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AAA4" w14:textId="1879C229" w:rsidR="007B791D" w:rsidRPr="006A0965" w:rsidRDefault="00726039" w:rsidP="00936ED3">
      <w:pPr>
        <w:spacing w:after="0"/>
        <w:rPr>
          <w:rFonts w:ascii="Aptos" w:hAnsi="Aptos" w:cs="Arial"/>
          <w:b/>
          <w:bCs/>
          <w:color w:val="00335B"/>
          <w:sz w:val="36"/>
          <w:szCs w:val="36"/>
        </w:rPr>
      </w:pPr>
      <w:r w:rsidRPr="006A0965">
        <w:rPr>
          <w:rFonts w:ascii="Aptos" w:hAnsi="Aptos" w:cs="Arial"/>
          <w:b/>
          <w:bCs/>
          <w:color w:val="00335B"/>
          <w:sz w:val="36"/>
          <w:szCs w:val="36"/>
        </w:rPr>
        <w:t xml:space="preserve">barox </w:t>
      </w:r>
      <w:r w:rsidR="00212F0E" w:rsidRPr="006A0965">
        <w:rPr>
          <w:rFonts w:ascii="Aptos" w:hAnsi="Aptos" w:cs="Arial"/>
          <w:b/>
          <w:bCs/>
          <w:color w:val="00335B"/>
          <w:sz w:val="36"/>
          <w:szCs w:val="36"/>
        </w:rPr>
        <w:t>Press Release</w:t>
      </w:r>
    </w:p>
    <w:p w14:paraId="201196A6" w14:textId="77777777" w:rsidR="00E16C86" w:rsidRPr="006A0965" w:rsidRDefault="00E16C86" w:rsidP="006A0965">
      <w:pPr>
        <w:spacing w:after="0"/>
        <w:ind w:right="709"/>
        <w:rPr>
          <w:rFonts w:ascii="Aptos" w:hAnsi="Aptos" w:cs="Arial"/>
          <w:sz w:val="24"/>
          <w:szCs w:val="24"/>
        </w:rPr>
      </w:pPr>
    </w:p>
    <w:p w14:paraId="3C915F74" w14:textId="42479722" w:rsidR="00EE791B" w:rsidRDefault="00EE791B" w:rsidP="00732B84">
      <w:pPr>
        <w:spacing w:line="360" w:lineRule="auto"/>
        <w:ind w:right="851"/>
        <w:rPr>
          <w:rFonts w:ascii="Aptos" w:eastAsia="Calibri" w:hAnsi="Aptos" w:cs="Arial"/>
          <w:b/>
          <w:bCs/>
          <w:color w:val="000000"/>
          <w:sz w:val="28"/>
          <w:szCs w:val="28"/>
        </w:rPr>
      </w:pPr>
      <w:r>
        <w:rPr>
          <w:rFonts w:ascii="Aptos" w:eastAsia="Calibri" w:hAnsi="Aptos" w:cs="Arial"/>
          <w:b/>
          <w:bCs/>
          <w:color w:val="000000"/>
          <w:sz w:val="28"/>
          <w:szCs w:val="28"/>
        </w:rPr>
        <w:t xml:space="preserve">New </w:t>
      </w:r>
      <w:r w:rsidR="004C27AD" w:rsidRPr="00286407">
        <w:rPr>
          <w:rFonts w:ascii="Aptos" w:eastAsia="Calibri" w:hAnsi="Aptos" w:cs="Arial"/>
          <w:b/>
          <w:bCs/>
          <w:color w:val="000000"/>
          <w:sz w:val="28"/>
          <w:szCs w:val="28"/>
        </w:rPr>
        <w:t>b</w:t>
      </w:r>
      <w:r w:rsidR="004605FF" w:rsidRPr="00286407">
        <w:rPr>
          <w:rFonts w:ascii="Aptos" w:eastAsia="Calibri" w:hAnsi="Aptos" w:cs="Arial"/>
          <w:b/>
          <w:bCs/>
          <w:color w:val="000000"/>
          <w:sz w:val="28"/>
          <w:szCs w:val="28"/>
        </w:rPr>
        <w:t xml:space="preserve">arox </w:t>
      </w:r>
      <w:r w:rsidR="00BD2ABE">
        <w:rPr>
          <w:rFonts w:ascii="Aptos" w:eastAsia="Calibri" w:hAnsi="Aptos" w:cs="Arial"/>
          <w:b/>
          <w:bCs/>
          <w:color w:val="000000"/>
          <w:sz w:val="28"/>
          <w:szCs w:val="28"/>
        </w:rPr>
        <w:t xml:space="preserve">integration with </w:t>
      </w:r>
      <w:r w:rsidR="005913AD">
        <w:rPr>
          <w:rFonts w:ascii="Aptos" w:eastAsia="Calibri" w:hAnsi="Aptos" w:cs="Arial"/>
          <w:b/>
          <w:bCs/>
          <w:color w:val="000000"/>
          <w:sz w:val="28"/>
          <w:szCs w:val="28"/>
        </w:rPr>
        <w:t xml:space="preserve">Octave </w:t>
      </w:r>
      <w:r>
        <w:rPr>
          <w:rFonts w:ascii="Aptos" w:eastAsia="Calibri" w:hAnsi="Aptos" w:cs="Arial"/>
          <w:b/>
          <w:bCs/>
          <w:color w:val="000000"/>
          <w:sz w:val="28"/>
          <w:szCs w:val="28"/>
        </w:rPr>
        <w:t xml:space="preserve">Coda Video </w:t>
      </w:r>
      <w:r w:rsidR="00BD2ABE">
        <w:rPr>
          <w:rFonts w:ascii="Aptos" w:eastAsia="Calibri" w:hAnsi="Aptos" w:cs="Arial"/>
          <w:b/>
          <w:bCs/>
          <w:color w:val="000000"/>
          <w:sz w:val="28"/>
          <w:szCs w:val="28"/>
        </w:rPr>
        <w:t>enhances</w:t>
      </w:r>
      <w:r>
        <w:rPr>
          <w:rFonts w:ascii="Aptos" w:eastAsia="Calibri" w:hAnsi="Aptos" w:cs="Arial"/>
          <w:b/>
          <w:bCs/>
          <w:color w:val="000000"/>
          <w:sz w:val="28"/>
          <w:szCs w:val="28"/>
        </w:rPr>
        <w:t xml:space="preserve"> systems operability, management and support</w:t>
      </w:r>
    </w:p>
    <w:p w14:paraId="3F165D21" w14:textId="6A38101D" w:rsidR="00EE791B" w:rsidRPr="00EE791B" w:rsidRDefault="000E5670" w:rsidP="00EE791B">
      <w:pPr>
        <w:spacing w:after="0" w:line="360" w:lineRule="auto"/>
        <w:ind w:right="141"/>
        <w:jc w:val="both"/>
        <w:rPr>
          <w:rFonts w:ascii="Aptos" w:hAnsi="Aptos" w:cs="Arial"/>
          <w:color w:val="000000" w:themeColor="text1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June</w:t>
      </w:r>
      <w:r w:rsidR="000971EC" w:rsidRPr="00C13E48">
        <w:rPr>
          <w:rFonts w:ascii="Aptos" w:hAnsi="Aptos" w:cs="Arial"/>
          <w:sz w:val="24"/>
          <w:szCs w:val="24"/>
        </w:rPr>
        <w:t xml:space="preserve"> </w:t>
      </w:r>
      <w:r w:rsidR="00C13E48" w:rsidRPr="00C13E48">
        <w:rPr>
          <w:rFonts w:ascii="Aptos" w:hAnsi="Aptos" w:cs="Arial"/>
          <w:sz w:val="24"/>
          <w:szCs w:val="24"/>
        </w:rPr>
        <w:t>2026</w:t>
      </w:r>
      <w:r w:rsidR="004605FF" w:rsidRPr="00C13E48">
        <w:rPr>
          <w:rFonts w:ascii="Aptos" w:hAnsi="Aptos" w:cs="Arial"/>
          <w:sz w:val="24"/>
          <w:szCs w:val="24"/>
        </w:rPr>
        <w:t xml:space="preserve"> </w:t>
      </w:r>
      <w:r w:rsidR="00EE791B">
        <w:rPr>
          <w:rFonts w:ascii="Aptos" w:hAnsi="Aptos" w:cs="Arial"/>
          <w:sz w:val="24"/>
          <w:szCs w:val="24"/>
        </w:rPr>
        <w:t>–</w:t>
      </w:r>
      <w:r w:rsidR="004605FF" w:rsidRPr="00C13E48">
        <w:rPr>
          <w:rFonts w:ascii="Aptos" w:hAnsi="Aptos" w:cs="Arial"/>
          <w:sz w:val="24"/>
          <w:szCs w:val="24"/>
        </w:rPr>
        <w:t xml:space="preserve"> </w:t>
      </w:r>
      <w:r w:rsidR="00EE791B" w:rsidRPr="00EE791B">
        <w:rPr>
          <w:rFonts w:ascii="Aptos" w:hAnsi="Aptos" w:cs="Arial"/>
          <w:color w:val="000000" w:themeColor="text1"/>
          <w:sz w:val="24"/>
          <w:szCs w:val="24"/>
        </w:rPr>
        <w:t xml:space="preserve">barox Kommunikation announce a collaboration with Octave, enabling </w:t>
      </w:r>
      <w:r w:rsidR="00097924">
        <w:rPr>
          <w:rFonts w:ascii="Aptos" w:hAnsi="Aptos" w:cs="Arial"/>
          <w:color w:val="000000" w:themeColor="text1"/>
          <w:sz w:val="24"/>
          <w:szCs w:val="24"/>
        </w:rPr>
        <w:t xml:space="preserve">Octave </w:t>
      </w:r>
      <w:r w:rsidR="00EE791B" w:rsidRPr="00EE791B">
        <w:rPr>
          <w:rFonts w:ascii="Aptos" w:hAnsi="Aptos" w:cs="Arial"/>
          <w:color w:val="000000" w:themeColor="text1"/>
          <w:sz w:val="24"/>
          <w:szCs w:val="24"/>
        </w:rPr>
        <w:t>Coda Video users to simplify their device and network management via integration with the barox range of Ethernet switches.</w:t>
      </w:r>
    </w:p>
    <w:p w14:paraId="57FF7F79" w14:textId="77777777" w:rsidR="00EE791B" w:rsidRPr="00EE791B" w:rsidRDefault="00EE791B" w:rsidP="00EE791B">
      <w:pPr>
        <w:spacing w:after="0" w:line="360" w:lineRule="auto"/>
        <w:ind w:right="141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7FCA1F8B" w14:textId="6638C5BB" w:rsidR="00EE791B" w:rsidRPr="00EE791B" w:rsidRDefault="00EE791B" w:rsidP="00EE791B">
      <w:pPr>
        <w:spacing w:after="0" w:line="360" w:lineRule="auto"/>
        <w:ind w:right="141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EE791B">
        <w:rPr>
          <w:rFonts w:ascii="Aptos" w:hAnsi="Aptos" w:cs="Arial"/>
          <w:color w:val="000000" w:themeColor="text1"/>
          <w:sz w:val="24"/>
          <w:szCs w:val="24"/>
        </w:rPr>
        <w:t>Driving superior performance and resilience for physical assets</w:t>
      </w:r>
      <w:r w:rsidR="000971EC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>and critical infrastructure, Coda Video</w:t>
      </w:r>
      <w:r w:rsidR="00BD2ABE">
        <w:rPr>
          <w:rFonts w:ascii="Aptos" w:hAnsi="Aptos" w:cs="Arial"/>
          <w:color w:val="000000" w:themeColor="text1"/>
          <w:sz w:val="24"/>
          <w:szCs w:val="24"/>
        </w:rPr>
        <w:t>, Octave’s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r w:rsidR="00675574">
        <w:rPr>
          <w:rFonts w:ascii="Aptos" w:hAnsi="Aptos" w:cs="Arial"/>
          <w:color w:val="000000" w:themeColor="text1"/>
          <w:sz w:val="24"/>
          <w:szCs w:val="24"/>
        </w:rPr>
        <w:t>enterprise-grade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 video management system</w:t>
      </w:r>
      <w:r w:rsidR="000971EC">
        <w:rPr>
          <w:rFonts w:ascii="Aptos" w:hAnsi="Aptos" w:cs="Arial"/>
          <w:color w:val="000000" w:themeColor="text1"/>
          <w:sz w:val="24"/>
          <w:szCs w:val="24"/>
        </w:rPr>
        <w:t xml:space="preserve"> (VMS)</w:t>
      </w:r>
      <w:r w:rsidR="00BD2ABE">
        <w:rPr>
          <w:rFonts w:ascii="Aptos" w:hAnsi="Aptos" w:cs="Arial"/>
          <w:color w:val="000000" w:themeColor="text1"/>
          <w:sz w:val="24"/>
          <w:szCs w:val="24"/>
        </w:rPr>
        <w:t>,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 is proven to meet the most demanding of high security environments. </w:t>
      </w:r>
    </w:p>
    <w:p w14:paraId="0829087E" w14:textId="77777777" w:rsidR="00EE791B" w:rsidRPr="00EE791B" w:rsidRDefault="00EE791B" w:rsidP="00EE791B">
      <w:pPr>
        <w:spacing w:after="0" w:line="360" w:lineRule="auto"/>
        <w:ind w:right="141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293779F4" w14:textId="77777777" w:rsidR="00EE791B" w:rsidRPr="00EE791B" w:rsidRDefault="00EE791B" w:rsidP="00EE791B">
      <w:pPr>
        <w:spacing w:after="0" w:line="360" w:lineRule="auto"/>
        <w:ind w:right="141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EE791B">
        <w:rPr>
          <w:rFonts w:ascii="Aptos" w:hAnsi="Aptos" w:cs="Arial"/>
          <w:b/>
          <w:bCs/>
          <w:color w:val="000000" w:themeColor="text1"/>
          <w:sz w:val="24"/>
          <w:szCs w:val="24"/>
        </w:rPr>
        <w:t>What barox features can be integrated?</w:t>
      </w:r>
    </w:p>
    <w:p w14:paraId="504E579D" w14:textId="2B06932B" w:rsidR="00EE791B" w:rsidRPr="00EE791B" w:rsidRDefault="00EE791B" w:rsidP="00EE791B">
      <w:pPr>
        <w:spacing w:after="0" w:line="36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Eliminating the need for separate network management tools, the </w:t>
      </w:r>
      <w:r w:rsidR="00DD2B62">
        <w:rPr>
          <w:rFonts w:ascii="Aptos" w:hAnsi="Aptos" w:cs="Arial"/>
          <w:color w:val="000000" w:themeColor="text1"/>
          <w:sz w:val="24"/>
          <w:szCs w:val="24"/>
        </w:rPr>
        <w:t>barox</w:t>
      </w:r>
      <w:r w:rsidR="000971EC">
        <w:rPr>
          <w:rFonts w:ascii="Aptos" w:hAnsi="Aptos" w:cs="Arial"/>
          <w:color w:val="000000" w:themeColor="text1"/>
          <w:sz w:val="24"/>
          <w:szCs w:val="24"/>
        </w:rPr>
        <w:t xml:space="preserve"> integration with</w:t>
      </w:r>
      <w:r w:rsidR="00DD2B62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>Coda Video supports the most commonly used industrial managed and</w:t>
      </w:r>
      <w:r w:rsidR="00244424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>PoE</w:t>
      </w:r>
      <w:r w:rsidRPr="00EE791B">
        <w:rPr>
          <w:rFonts w:ascii="Cambria Math" w:hAnsi="Cambria Math" w:cs="Cambria Math"/>
          <w:color w:val="000000" w:themeColor="text1"/>
          <w:sz w:val="24"/>
          <w:szCs w:val="24"/>
        </w:rPr>
        <w:t>‑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enabled barox switches </w:t>
      </w:r>
      <w:r w:rsidR="00DD2B62">
        <w:rPr>
          <w:rFonts w:ascii="Aptos" w:hAnsi="Aptos" w:cs="Arial"/>
          <w:color w:val="000000" w:themeColor="text1"/>
          <w:sz w:val="24"/>
          <w:szCs w:val="24"/>
        </w:rPr>
        <w:t>specified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 within security and critical infrastructure environments.</w:t>
      </w:r>
    </w:p>
    <w:p w14:paraId="6883F0EF" w14:textId="77777777" w:rsidR="00EE791B" w:rsidRPr="00EE791B" w:rsidRDefault="00EE791B" w:rsidP="00EE791B">
      <w:pPr>
        <w:spacing w:after="0" w:line="36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28BEE4EE" w14:textId="2827727B" w:rsidR="00EE791B" w:rsidRPr="00EE791B" w:rsidRDefault="000971EC" w:rsidP="00EE791B">
      <w:pPr>
        <w:spacing w:after="0" w:line="36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  <w:r>
        <w:rPr>
          <w:rFonts w:ascii="Aptos" w:hAnsi="Aptos" w:cs="Arial"/>
          <w:color w:val="000000" w:themeColor="text1"/>
          <w:sz w:val="24"/>
          <w:szCs w:val="24"/>
        </w:rPr>
        <w:t>I</w:t>
      </w:r>
      <w:r w:rsidR="00EE791B" w:rsidRPr="00EE791B">
        <w:rPr>
          <w:rFonts w:ascii="Aptos" w:hAnsi="Aptos" w:cs="Arial"/>
          <w:color w:val="000000" w:themeColor="text1"/>
          <w:sz w:val="24"/>
          <w:szCs w:val="24"/>
        </w:rPr>
        <w:t xml:space="preserve">ntegration into the Coda Video VMS </w:t>
      </w:r>
      <w:r w:rsidR="00DD2B62">
        <w:rPr>
          <w:rFonts w:ascii="Aptos" w:hAnsi="Aptos" w:cs="Arial"/>
          <w:color w:val="000000" w:themeColor="text1"/>
          <w:sz w:val="24"/>
          <w:szCs w:val="24"/>
        </w:rPr>
        <w:t>via</w:t>
      </w:r>
      <w:r w:rsidR="00EE791B" w:rsidRPr="00EE791B">
        <w:rPr>
          <w:rFonts w:ascii="Aptos" w:hAnsi="Aptos" w:cs="Arial"/>
          <w:color w:val="000000" w:themeColor="text1"/>
          <w:sz w:val="24"/>
          <w:szCs w:val="24"/>
        </w:rPr>
        <w:t xml:space="preserve"> the Event Interface plugin allows connectivity to barox switches to provide real</w:t>
      </w:r>
      <w:r w:rsidR="00EE791B" w:rsidRPr="00EE791B">
        <w:rPr>
          <w:rFonts w:ascii="Cambria Math" w:hAnsi="Cambria Math" w:cs="Cambria Math"/>
          <w:color w:val="000000" w:themeColor="text1"/>
          <w:sz w:val="24"/>
          <w:szCs w:val="24"/>
        </w:rPr>
        <w:t>‑</w:t>
      </w:r>
      <w:r w:rsidR="00EE791B" w:rsidRPr="00EE791B">
        <w:rPr>
          <w:rFonts w:ascii="Aptos" w:hAnsi="Aptos" w:cs="Arial"/>
          <w:color w:val="000000" w:themeColor="text1"/>
          <w:sz w:val="24"/>
          <w:szCs w:val="24"/>
        </w:rPr>
        <w:t>time monitoring of the switches, network and device status, where  Coda Video displays a map of all IoT</w:t>
      </w:r>
      <w:r>
        <w:rPr>
          <w:rFonts w:ascii="Aptos" w:hAnsi="Aptos" w:cs="Arial"/>
          <w:color w:val="000000" w:themeColor="text1"/>
          <w:sz w:val="24"/>
          <w:szCs w:val="24"/>
        </w:rPr>
        <w:t xml:space="preserve"> device</w:t>
      </w:r>
      <w:r w:rsidR="00EE791B" w:rsidRPr="00EE791B">
        <w:rPr>
          <w:rFonts w:ascii="Aptos" w:hAnsi="Aptos" w:cs="Arial"/>
          <w:color w:val="000000" w:themeColor="text1"/>
          <w:sz w:val="24"/>
          <w:szCs w:val="24"/>
        </w:rPr>
        <w:t xml:space="preserve">s, alarms and events. In addition, centralised configuration and diagnostics and tight linkage between network events and video/sensor workflows can all be </w:t>
      </w:r>
      <w:r w:rsidR="00DD2B62">
        <w:rPr>
          <w:rFonts w:ascii="Aptos" w:hAnsi="Aptos" w:cs="Arial"/>
          <w:color w:val="000000" w:themeColor="text1"/>
          <w:sz w:val="24"/>
          <w:szCs w:val="24"/>
        </w:rPr>
        <w:t>realised</w:t>
      </w:r>
      <w:r w:rsidR="00EE791B" w:rsidRPr="00EE791B">
        <w:rPr>
          <w:rFonts w:ascii="Aptos" w:hAnsi="Aptos" w:cs="Arial"/>
          <w:color w:val="000000" w:themeColor="text1"/>
          <w:sz w:val="24"/>
          <w:szCs w:val="24"/>
        </w:rPr>
        <w:t>.</w:t>
      </w:r>
    </w:p>
    <w:p w14:paraId="3E614BB6" w14:textId="77777777" w:rsidR="00EE791B" w:rsidRPr="00EE791B" w:rsidRDefault="00EE791B" w:rsidP="00EE791B">
      <w:pPr>
        <w:spacing w:after="0" w:line="36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35A2695F" w14:textId="51529391" w:rsidR="00EE791B" w:rsidRPr="00EE791B" w:rsidRDefault="00EE791B" w:rsidP="00EE791B">
      <w:pPr>
        <w:pStyle w:val="StandardWeb"/>
        <w:spacing w:before="0" w:beforeAutospacing="0" w:after="0" w:afterAutospacing="0" w:line="360" w:lineRule="auto"/>
        <w:jc w:val="both"/>
        <w:rPr>
          <w:rFonts w:ascii="Aptos" w:hAnsi="Aptos" w:cs="Arial"/>
          <w:color w:val="000000" w:themeColor="text1"/>
        </w:rPr>
      </w:pPr>
      <w:r w:rsidRPr="00EE791B">
        <w:rPr>
          <w:rFonts w:ascii="Aptos" w:hAnsi="Aptos" w:cs="Arial"/>
          <w:color w:val="000000" w:themeColor="text1"/>
        </w:rPr>
        <w:t>Focusing on operationally relevant network and power features, the barox</w:t>
      </w:r>
      <w:r w:rsidR="00BD2ABE">
        <w:rPr>
          <w:rFonts w:ascii="Aptos" w:hAnsi="Aptos" w:cs="Arial"/>
          <w:color w:val="000000" w:themeColor="text1"/>
        </w:rPr>
        <w:t xml:space="preserve"> integration with</w:t>
      </w:r>
      <w:r w:rsidRPr="00EE791B">
        <w:rPr>
          <w:rFonts w:ascii="Aptos" w:hAnsi="Aptos" w:cs="Arial"/>
          <w:color w:val="000000" w:themeColor="text1"/>
        </w:rPr>
        <w:t xml:space="preserve"> Coda Video includes per</w:t>
      </w:r>
      <w:r w:rsidRPr="00EE791B">
        <w:rPr>
          <w:rFonts w:ascii="Aptos" w:hAnsi="Aptos" w:cs="Arial"/>
          <w:color w:val="000000" w:themeColor="text1"/>
        </w:rPr>
        <w:noBreakHyphen/>
        <w:t>port PoE monitoring and On/Off control, where f</w:t>
      </w:r>
      <w:r w:rsidRPr="00EE791B">
        <w:rPr>
          <w:rFonts w:ascii="Aptos" w:hAnsi="Aptos" w:cs="Arial"/>
          <w:color w:val="000000" w:themeColor="text1"/>
          <w:shd w:val="clear" w:color="auto" w:fill="FFFFFF"/>
        </w:rPr>
        <w:t>or example, if a network camera fails to respond, the barox switches can be used to autonomously send a re-boot command - saving invaluable camera downtime and in many cases,  bringing the device back online, to resolve the issue without the requirement for engineer involvement. Furthermore,</w:t>
      </w:r>
      <w:r w:rsidRPr="00EE791B">
        <w:rPr>
          <w:rStyle w:val="apple-converted-space"/>
          <w:rFonts w:ascii="Aptos" w:hAnsi="Aptos" w:cs="Arial"/>
          <w:color w:val="000000" w:themeColor="text1"/>
          <w:shd w:val="clear" w:color="auto" w:fill="FFFFFF"/>
        </w:rPr>
        <w:t> </w:t>
      </w:r>
      <w:r w:rsidRPr="00EE791B">
        <w:rPr>
          <w:rFonts w:ascii="Aptos" w:hAnsi="Aptos" w:cs="Arial"/>
          <w:color w:val="000000" w:themeColor="text1"/>
        </w:rPr>
        <w:t xml:space="preserve">advanced functionality of </w:t>
      </w:r>
      <w:r w:rsidR="00DD2B62">
        <w:rPr>
          <w:rFonts w:ascii="Aptos" w:hAnsi="Aptos" w:cs="Arial"/>
          <w:color w:val="000000" w:themeColor="text1"/>
        </w:rPr>
        <w:t>p</w:t>
      </w:r>
      <w:r w:rsidRPr="00EE791B">
        <w:rPr>
          <w:rFonts w:ascii="Aptos" w:hAnsi="Aptos" w:cs="Arial"/>
          <w:color w:val="000000" w:themeColor="text1"/>
        </w:rPr>
        <w:t xml:space="preserve">ower consumption monitoring per connected device, </w:t>
      </w:r>
      <w:r w:rsidR="00DD2B62">
        <w:rPr>
          <w:rFonts w:ascii="Aptos" w:hAnsi="Aptos" w:cs="Arial"/>
          <w:color w:val="000000" w:themeColor="text1"/>
        </w:rPr>
        <w:lastRenderedPageBreak/>
        <w:t>n</w:t>
      </w:r>
      <w:r w:rsidRPr="00EE791B">
        <w:rPr>
          <w:rFonts w:ascii="Aptos" w:hAnsi="Aptos" w:cs="Arial"/>
          <w:color w:val="000000" w:themeColor="text1"/>
        </w:rPr>
        <w:t xml:space="preserve">etwork and link status, </w:t>
      </w:r>
      <w:r w:rsidR="00DD2B62">
        <w:rPr>
          <w:rFonts w:ascii="Aptos" w:hAnsi="Aptos" w:cs="Arial"/>
          <w:color w:val="000000" w:themeColor="text1"/>
        </w:rPr>
        <w:t>d</w:t>
      </w:r>
      <w:r w:rsidRPr="00EE791B">
        <w:rPr>
          <w:rFonts w:ascii="Aptos" w:hAnsi="Aptos" w:cs="Arial"/>
          <w:color w:val="000000" w:themeColor="text1"/>
        </w:rPr>
        <w:t>evice and cable alarms and SNMP</w:t>
      </w:r>
      <w:r w:rsidRPr="00EE791B">
        <w:rPr>
          <w:rFonts w:ascii="Aptos" w:hAnsi="Aptos" w:cs="Arial"/>
          <w:color w:val="000000" w:themeColor="text1"/>
        </w:rPr>
        <w:noBreakHyphen/>
        <w:t>based health and status metrics can all be accessed to help simplify operations and support</w:t>
      </w:r>
      <w:r w:rsidR="00DD2B62">
        <w:rPr>
          <w:rFonts w:ascii="Aptos" w:hAnsi="Aptos" w:cs="Arial"/>
          <w:color w:val="000000" w:themeColor="text1"/>
        </w:rPr>
        <w:t xml:space="preserve"> - to</w:t>
      </w:r>
      <w:r w:rsidRPr="00EE791B">
        <w:rPr>
          <w:rFonts w:ascii="Aptos" w:hAnsi="Aptos" w:cs="Arial"/>
          <w:color w:val="000000" w:themeColor="text1"/>
        </w:rPr>
        <w:t xml:space="preserve"> greatly</w:t>
      </w:r>
      <w:r w:rsidR="00BD2ABE">
        <w:rPr>
          <w:rFonts w:ascii="Aptos" w:hAnsi="Aptos" w:cs="Arial"/>
          <w:color w:val="000000" w:themeColor="text1"/>
        </w:rPr>
        <w:t xml:space="preserve"> enhance</w:t>
      </w:r>
      <w:r w:rsidRPr="00EE791B">
        <w:rPr>
          <w:rFonts w:ascii="Aptos" w:hAnsi="Aptos" w:cs="Arial"/>
          <w:color w:val="000000" w:themeColor="text1"/>
        </w:rPr>
        <w:t xml:space="preserve"> the efficiency of Coda Video surveillance networks.</w:t>
      </w:r>
    </w:p>
    <w:p w14:paraId="32B13CB3" w14:textId="77777777" w:rsidR="00EE791B" w:rsidRPr="00EE791B" w:rsidRDefault="00EE791B" w:rsidP="00EE791B">
      <w:pPr>
        <w:pStyle w:val="StandardWeb"/>
        <w:spacing w:before="0" w:beforeAutospacing="0" w:after="0" w:afterAutospacing="0" w:line="360" w:lineRule="auto"/>
        <w:jc w:val="both"/>
        <w:rPr>
          <w:rFonts w:ascii="Aptos" w:hAnsi="Aptos" w:cs="Arial"/>
          <w:color w:val="000000" w:themeColor="text1"/>
        </w:rPr>
      </w:pPr>
    </w:p>
    <w:p w14:paraId="54727B0A" w14:textId="77777777" w:rsidR="00EE791B" w:rsidRPr="00EE791B" w:rsidRDefault="00EE791B" w:rsidP="00EE791B">
      <w:pPr>
        <w:spacing w:after="0" w:line="360" w:lineRule="auto"/>
        <w:ind w:right="141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EE791B">
        <w:rPr>
          <w:rFonts w:ascii="Aptos" w:hAnsi="Aptos" w:cs="Arial"/>
          <w:b/>
          <w:bCs/>
          <w:color w:val="000000" w:themeColor="text1"/>
          <w:sz w:val="24"/>
          <w:szCs w:val="24"/>
        </w:rPr>
        <w:t xml:space="preserve">Benefits for technology users 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> </w:t>
      </w:r>
    </w:p>
    <w:p w14:paraId="51761DD1" w14:textId="67F413DD" w:rsidR="00EE791B" w:rsidRPr="00EE791B" w:rsidRDefault="00021868" w:rsidP="00EE791B">
      <w:pPr>
        <w:spacing w:after="0" w:line="360" w:lineRule="auto"/>
        <w:ind w:right="141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021868">
        <w:rPr>
          <w:rFonts w:ascii="Aptos" w:hAnsi="Aptos" w:cs="Arial"/>
          <w:color w:val="000000" w:themeColor="text1"/>
          <w:sz w:val="24"/>
          <w:szCs w:val="24"/>
        </w:rPr>
        <w:t>The barox integration with Coda Video allows system users to perform key network-related actions through a single pane of glass. Operators gain an overall system view with visibility into switch status, device connectivity and network alarms. </w:t>
      </w:r>
    </w:p>
    <w:p w14:paraId="3B62B3A4" w14:textId="77777777" w:rsidR="00EE791B" w:rsidRPr="00EE791B" w:rsidRDefault="00EE791B" w:rsidP="00EE791B">
      <w:pPr>
        <w:spacing w:after="0" w:line="360" w:lineRule="auto"/>
        <w:ind w:right="141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549276D0" w14:textId="000EDE15" w:rsidR="00EE791B" w:rsidRPr="00EE791B" w:rsidRDefault="00EE791B" w:rsidP="00EE791B">
      <w:pPr>
        <w:spacing w:after="0" w:line="360" w:lineRule="auto"/>
        <w:ind w:right="141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EE791B">
        <w:rPr>
          <w:rFonts w:ascii="Aptos" w:hAnsi="Aptos" w:cs="Arial"/>
          <w:color w:val="000000" w:themeColor="text1"/>
          <w:sz w:val="24"/>
          <w:szCs w:val="24"/>
        </w:rPr>
        <w:t>Modern security systems increasingly rely on IP</w:t>
      </w:r>
      <w:r w:rsidRPr="00EE791B">
        <w:rPr>
          <w:rFonts w:ascii="Cambria Math" w:hAnsi="Cambria Math" w:cs="Cambria Math"/>
          <w:color w:val="000000" w:themeColor="text1"/>
          <w:sz w:val="24"/>
          <w:szCs w:val="24"/>
        </w:rPr>
        <w:t>‑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>based edge devices such as cameras</w:t>
      </w:r>
      <w:r w:rsidR="000620B7">
        <w:rPr>
          <w:rFonts w:ascii="Aptos" w:hAnsi="Aptos" w:cs="Arial"/>
          <w:color w:val="000000" w:themeColor="text1"/>
          <w:sz w:val="24"/>
          <w:szCs w:val="24"/>
        </w:rPr>
        <w:t>,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 sensors, intercoms and IoT equipment. While these devices are mission</w:t>
      </w:r>
      <w:r w:rsidRPr="00EE791B">
        <w:rPr>
          <w:rFonts w:ascii="Cambria Math" w:hAnsi="Cambria Math" w:cs="Cambria Math"/>
          <w:color w:val="000000" w:themeColor="text1"/>
          <w:sz w:val="24"/>
          <w:szCs w:val="24"/>
        </w:rPr>
        <w:t>‑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>critical, the network infrastructure powering them has traditionally been a blind spot.</w:t>
      </w:r>
    </w:p>
    <w:p w14:paraId="7A8135D9" w14:textId="77777777" w:rsidR="00DD2B62" w:rsidRPr="00EE791B" w:rsidRDefault="00DD2B62" w:rsidP="00EE791B">
      <w:pPr>
        <w:spacing w:after="0" w:line="360" w:lineRule="auto"/>
        <w:ind w:right="141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49B8202E" w14:textId="287BAECE" w:rsidR="00EE791B" w:rsidRPr="00EE791B" w:rsidRDefault="00EE791B" w:rsidP="00EE791B">
      <w:pPr>
        <w:spacing w:after="0" w:line="36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EE791B">
        <w:rPr>
          <w:rFonts w:ascii="Aptos" w:hAnsi="Aptos" w:cs="Arial"/>
          <w:color w:val="000000" w:themeColor="text1"/>
          <w:sz w:val="24"/>
          <w:szCs w:val="24"/>
        </w:rPr>
        <w:t>Whether the application involves IP surveillance cameras, intercom systems, access control, fire and intrusion or other PoE</w:t>
      </w:r>
      <w:r w:rsidRPr="00EE791B">
        <w:rPr>
          <w:rFonts w:ascii="Cambria Math" w:hAnsi="Cambria Math" w:cs="Cambria Math"/>
          <w:color w:val="000000" w:themeColor="text1"/>
          <w:sz w:val="24"/>
          <w:szCs w:val="24"/>
        </w:rPr>
        <w:t>‑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>powered IoT field devices, the barox</w:t>
      </w:r>
      <w:r w:rsidR="00BD2ABE">
        <w:rPr>
          <w:rFonts w:ascii="Aptos" w:hAnsi="Aptos" w:cs="Arial"/>
          <w:color w:val="000000" w:themeColor="text1"/>
          <w:sz w:val="24"/>
          <w:szCs w:val="24"/>
        </w:rPr>
        <w:t xml:space="preserve"> integration with 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Coda Video is well suited for </w:t>
      </w:r>
      <w:r w:rsidR="00DD2B62">
        <w:rPr>
          <w:rFonts w:ascii="Aptos" w:hAnsi="Aptos" w:cs="Arial"/>
          <w:color w:val="000000" w:themeColor="text1"/>
          <w:sz w:val="24"/>
          <w:szCs w:val="24"/>
        </w:rPr>
        <w:t>the c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ritical infrastructure, </w:t>
      </w:r>
      <w:r w:rsidR="00DD2B62">
        <w:rPr>
          <w:rFonts w:ascii="Aptos" w:hAnsi="Aptos" w:cs="Arial"/>
          <w:color w:val="000000" w:themeColor="text1"/>
          <w:sz w:val="24"/>
          <w:szCs w:val="24"/>
        </w:rPr>
        <w:t>t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ransportation, </w:t>
      </w:r>
      <w:r w:rsidR="00DD2B62">
        <w:rPr>
          <w:rFonts w:ascii="Aptos" w:hAnsi="Aptos" w:cs="Arial"/>
          <w:color w:val="000000" w:themeColor="text1"/>
          <w:sz w:val="24"/>
          <w:szCs w:val="24"/>
        </w:rPr>
        <w:t>i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ndustrial, </w:t>
      </w:r>
      <w:r w:rsidR="00BD2ABE">
        <w:rPr>
          <w:rFonts w:ascii="Aptos" w:hAnsi="Aptos" w:cs="Arial"/>
          <w:color w:val="000000" w:themeColor="text1"/>
          <w:sz w:val="24"/>
          <w:szCs w:val="24"/>
        </w:rPr>
        <w:t>s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>mart cit</w:t>
      </w:r>
      <w:r w:rsidR="00BD2ABE">
        <w:rPr>
          <w:rFonts w:ascii="Aptos" w:hAnsi="Aptos" w:cs="Arial"/>
          <w:color w:val="000000" w:themeColor="text1"/>
          <w:sz w:val="24"/>
          <w:szCs w:val="24"/>
        </w:rPr>
        <w:t>y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 and </w:t>
      </w:r>
      <w:r w:rsidR="00DD2B62">
        <w:rPr>
          <w:rFonts w:ascii="Aptos" w:hAnsi="Aptos" w:cs="Arial"/>
          <w:color w:val="000000" w:themeColor="text1"/>
          <w:sz w:val="24"/>
          <w:szCs w:val="24"/>
        </w:rPr>
        <w:t>u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>tility sectors.</w:t>
      </w:r>
    </w:p>
    <w:p w14:paraId="37B752DD" w14:textId="77777777" w:rsidR="00EE791B" w:rsidRPr="00EE791B" w:rsidRDefault="00EE791B" w:rsidP="00EE791B">
      <w:pPr>
        <w:spacing w:after="0" w:line="36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0EF2AD13" w14:textId="77777777" w:rsidR="00EE791B" w:rsidRDefault="00EE791B" w:rsidP="00EE791B">
      <w:pPr>
        <w:spacing w:after="0" w:line="36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EE791B">
        <w:rPr>
          <w:rFonts w:ascii="Aptos" w:hAnsi="Aptos" w:cs="Arial"/>
          <w:color w:val="000000" w:themeColor="text1"/>
          <w:sz w:val="24"/>
          <w:szCs w:val="24"/>
        </w:rPr>
        <w:t>For integrators and stakeholders, the integration benefits include faster commissioning and troubleshooting, reduced on</w:t>
      </w:r>
      <w:r w:rsidRPr="00EE791B">
        <w:rPr>
          <w:rFonts w:ascii="Cambria Math" w:hAnsi="Cambria Math" w:cs="Cambria Math"/>
          <w:color w:val="000000" w:themeColor="text1"/>
          <w:sz w:val="24"/>
          <w:szCs w:val="24"/>
        </w:rPr>
        <w:t>‑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>site maintenance visits, a unified view of networks, devices and sensors, and easier compliance with SLA and uptime requirements.</w:t>
      </w:r>
    </w:p>
    <w:p w14:paraId="51736AC2" w14:textId="77777777" w:rsidR="00DD2B62" w:rsidRPr="00EE791B" w:rsidRDefault="00DD2B62" w:rsidP="00EE791B">
      <w:pPr>
        <w:spacing w:after="0" w:line="36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0EE65BA4" w14:textId="05870EBD" w:rsidR="00EE791B" w:rsidRPr="00EE791B" w:rsidRDefault="00EE791B" w:rsidP="00EE791B">
      <w:pPr>
        <w:spacing w:after="0" w:line="36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EE791B">
        <w:rPr>
          <w:rFonts w:ascii="Aptos" w:hAnsi="Aptos" w:cs="Arial"/>
          <w:color w:val="000000" w:themeColor="text1"/>
          <w:sz w:val="24"/>
          <w:szCs w:val="24"/>
        </w:rPr>
        <w:t>“Ethernet switches play an integral role in security infrastructure</w:t>
      </w:r>
      <w:r w:rsidR="00BD2ABE">
        <w:rPr>
          <w:rFonts w:ascii="Aptos" w:hAnsi="Aptos" w:cs="Arial"/>
          <w:color w:val="000000" w:themeColor="text1"/>
          <w:sz w:val="24"/>
          <w:szCs w:val="24"/>
        </w:rPr>
        <w:t>.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r w:rsidR="00BD2ABE">
        <w:rPr>
          <w:rFonts w:ascii="Aptos" w:hAnsi="Aptos" w:cs="Arial"/>
          <w:color w:val="000000" w:themeColor="text1"/>
          <w:sz w:val="24"/>
          <w:szCs w:val="24"/>
        </w:rPr>
        <w:t>I</w:t>
      </w:r>
      <w:r w:rsidR="00DD2B62">
        <w:rPr>
          <w:rFonts w:ascii="Aptos" w:hAnsi="Aptos" w:cs="Arial"/>
          <w:color w:val="000000" w:themeColor="text1"/>
          <w:sz w:val="24"/>
          <w:szCs w:val="24"/>
        </w:rPr>
        <w:t>n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 effect, they are the nervous system of any enterprise video </w:t>
      </w:r>
      <w:r w:rsidR="00BD2ABE">
        <w:rPr>
          <w:rFonts w:ascii="Aptos" w:hAnsi="Aptos" w:cs="Arial"/>
          <w:color w:val="000000" w:themeColor="text1"/>
          <w:sz w:val="24"/>
          <w:szCs w:val="24"/>
        </w:rPr>
        <w:t xml:space="preserve">management 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system,” says </w:t>
      </w:r>
      <w:r w:rsidR="00783992">
        <w:rPr>
          <w:rFonts w:ascii="Aptos" w:hAnsi="Aptos" w:cs="Arial"/>
          <w:color w:val="000000" w:themeColor="text1"/>
          <w:sz w:val="24"/>
          <w:szCs w:val="24"/>
        </w:rPr>
        <w:t xml:space="preserve">Sunil Mudholkar, </w:t>
      </w:r>
      <w:r w:rsidR="00BA499B">
        <w:rPr>
          <w:rFonts w:ascii="Aptos" w:hAnsi="Aptos" w:cs="Arial"/>
          <w:color w:val="000000" w:themeColor="text1"/>
          <w:sz w:val="24"/>
          <w:szCs w:val="24"/>
        </w:rPr>
        <w:t>vice president of physical security products for Octave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. “By integrating barox network intelligence </w:t>
      </w:r>
      <w:r w:rsidR="00BD2ABE">
        <w:rPr>
          <w:rFonts w:ascii="Aptos" w:hAnsi="Aptos" w:cs="Arial"/>
          <w:color w:val="000000" w:themeColor="text1"/>
          <w:sz w:val="24"/>
          <w:szCs w:val="24"/>
        </w:rPr>
        <w:t xml:space="preserve">with 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>Coda Video, we extend situational awareness beyond cameras and sensors to the very infrastructure that powers them – enabling a truly proactive and resilient security operation.”</w:t>
      </w:r>
    </w:p>
    <w:p w14:paraId="36565CB9" w14:textId="77777777" w:rsidR="00EE791B" w:rsidRPr="00EE791B" w:rsidRDefault="00EE791B" w:rsidP="00EE791B">
      <w:pPr>
        <w:spacing w:after="0" w:line="360" w:lineRule="auto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2A2FFD40" w14:textId="758CDC3A" w:rsidR="00EE791B" w:rsidRPr="00EE791B" w:rsidRDefault="00EE791B" w:rsidP="00EE791B">
      <w:pPr>
        <w:spacing w:after="0" w:line="360" w:lineRule="auto"/>
        <w:ind w:right="141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“The integration between barox industrial network switches and Coda Video was developed to enhance interoperability,” says </w:t>
      </w:r>
      <w:r w:rsidRPr="00EE791B">
        <w:rPr>
          <w:rFonts w:ascii="Aptos" w:eastAsia="Calibri" w:hAnsi="Aptos" w:cs="Arial"/>
          <w:color w:val="000000"/>
          <w:sz w:val="24"/>
          <w:szCs w:val="24"/>
          <w:shd w:val="clear" w:color="auto" w:fill="FFFFFF"/>
        </w:rPr>
        <w:t xml:space="preserve">Rudolf Rohr, barox </w:t>
      </w:r>
      <w:r w:rsidR="006D715A">
        <w:rPr>
          <w:rFonts w:ascii="Aptos" w:eastAsia="Calibri" w:hAnsi="Aptos" w:cs="Arial"/>
          <w:color w:val="000000"/>
          <w:sz w:val="24"/>
          <w:szCs w:val="24"/>
          <w:shd w:val="clear" w:color="auto" w:fill="FFFFFF"/>
        </w:rPr>
        <w:t>c</w:t>
      </w:r>
      <w:r w:rsidR="006D715A" w:rsidRPr="00EE791B">
        <w:rPr>
          <w:rFonts w:ascii="Aptos" w:eastAsia="Calibri" w:hAnsi="Aptos" w:cs="Arial"/>
          <w:color w:val="000000"/>
          <w:sz w:val="24"/>
          <w:szCs w:val="24"/>
          <w:shd w:val="clear" w:color="auto" w:fill="FFFFFF"/>
        </w:rPr>
        <w:t>o</w:t>
      </w:r>
      <w:r w:rsidRPr="00EE791B">
        <w:rPr>
          <w:rFonts w:ascii="Aptos" w:eastAsia="Calibri" w:hAnsi="Aptos" w:cs="Arial"/>
          <w:color w:val="000000"/>
          <w:sz w:val="24"/>
          <w:szCs w:val="24"/>
          <w:shd w:val="clear" w:color="auto" w:fill="FFFFFF"/>
        </w:rPr>
        <w:t xml:space="preserve">-founder </w:t>
      </w:r>
      <w:r w:rsidR="006D715A">
        <w:rPr>
          <w:rFonts w:ascii="Aptos" w:eastAsia="Calibri" w:hAnsi="Aptos" w:cs="Arial"/>
          <w:color w:val="000000"/>
          <w:sz w:val="24"/>
          <w:szCs w:val="24"/>
          <w:shd w:val="clear" w:color="auto" w:fill="FFFFFF"/>
        </w:rPr>
        <w:t>and</w:t>
      </w:r>
      <w:r w:rsidR="006D715A" w:rsidRPr="00EE791B">
        <w:rPr>
          <w:rFonts w:ascii="Aptos" w:eastAsia="Calibri" w:hAnsi="Aptos" w:cs="Arial"/>
          <w:color w:val="000000"/>
          <w:sz w:val="24"/>
          <w:szCs w:val="24"/>
          <w:shd w:val="clear" w:color="auto" w:fill="FFFFFF"/>
        </w:rPr>
        <w:t xml:space="preserve"> </w:t>
      </w:r>
      <w:r w:rsidR="006D715A">
        <w:rPr>
          <w:rFonts w:ascii="Aptos" w:eastAsia="Calibri" w:hAnsi="Aptos" w:cs="Arial"/>
          <w:color w:val="000000"/>
          <w:sz w:val="24"/>
          <w:szCs w:val="24"/>
          <w:shd w:val="clear" w:color="auto" w:fill="FFFFFF"/>
        </w:rPr>
        <w:t>m</w:t>
      </w:r>
      <w:r w:rsidR="006D715A" w:rsidRPr="00EE791B">
        <w:rPr>
          <w:rFonts w:ascii="Aptos" w:eastAsia="Calibri" w:hAnsi="Aptos" w:cs="Arial"/>
          <w:color w:val="000000"/>
          <w:sz w:val="24"/>
          <w:szCs w:val="24"/>
          <w:shd w:val="clear" w:color="auto" w:fill="FFFFFF"/>
        </w:rPr>
        <w:t xml:space="preserve">anaging </w:t>
      </w:r>
      <w:r w:rsidR="006D715A">
        <w:rPr>
          <w:rFonts w:ascii="Aptos" w:eastAsia="Calibri" w:hAnsi="Aptos" w:cs="Arial"/>
          <w:color w:val="000000"/>
          <w:sz w:val="24"/>
          <w:szCs w:val="24"/>
          <w:shd w:val="clear" w:color="auto" w:fill="FFFFFF"/>
        </w:rPr>
        <w:t>p</w:t>
      </w:r>
      <w:r w:rsidR="006D715A" w:rsidRPr="00EE791B">
        <w:rPr>
          <w:rFonts w:ascii="Aptos" w:eastAsia="Calibri" w:hAnsi="Aptos" w:cs="Arial"/>
          <w:color w:val="000000"/>
          <w:sz w:val="24"/>
          <w:szCs w:val="24"/>
          <w:shd w:val="clear" w:color="auto" w:fill="FFFFFF"/>
        </w:rPr>
        <w:t>artner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>. “It enables network</w:t>
      </w:r>
      <w:r w:rsidRPr="00EE791B">
        <w:rPr>
          <w:rFonts w:ascii="Cambria Math" w:hAnsi="Cambria Math" w:cs="Cambria Math"/>
          <w:color w:val="000000" w:themeColor="text1"/>
          <w:sz w:val="24"/>
          <w:szCs w:val="24"/>
        </w:rPr>
        <w:t>‑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level visibility, control and diagnostics directly inside </w:t>
      </w:r>
      <w:r w:rsidR="00DD2B62">
        <w:rPr>
          <w:rFonts w:ascii="Aptos" w:hAnsi="Aptos" w:cs="Arial"/>
          <w:color w:val="000000" w:themeColor="text1"/>
          <w:sz w:val="24"/>
          <w:szCs w:val="24"/>
        </w:rPr>
        <w:t>Coda Video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t xml:space="preserve">, allowing </w:t>
      </w:r>
      <w:r w:rsidRPr="00EE791B">
        <w:rPr>
          <w:rFonts w:ascii="Aptos" w:hAnsi="Aptos" w:cs="Arial"/>
          <w:color w:val="000000" w:themeColor="text1"/>
          <w:sz w:val="24"/>
          <w:szCs w:val="24"/>
        </w:rPr>
        <w:lastRenderedPageBreak/>
        <w:t>operators to manage not only video and sensors, but also the health of the underlying infrastructure from a single environment.”</w:t>
      </w:r>
    </w:p>
    <w:p w14:paraId="2D1D0F9B" w14:textId="77777777" w:rsidR="00EE791B" w:rsidRDefault="00EE791B" w:rsidP="00C13E48">
      <w:pPr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5458C447" w14:textId="692266FA" w:rsidR="00971088" w:rsidRDefault="00C13E48" w:rsidP="00DD2B62">
      <w:pPr>
        <w:spacing w:after="0" w:line="360" w:lineRule="auto"/>
        <w:ind w:right="709"/>
        <w:jc w:val="both"/>
        <w:rPr>
          <w:rFonts w:ascii="Aptos" w:eastAsia="Calibri" w:hAnsi="Aptos" w:cs="Arial"/>
          <w:color w:val="EE0000"/>
          <w:sz w:val="24"/>
          <w:szCs w:val="24"/>
          <w:u w:val="single"/>
        </w:rPr>
      </w:pPr>
      <w:r w:rsidRPr="00C13E48">
        <w:rPr>
          <w:rFonts w:ascii="Aptos" w:hAnsi="Aptos" w:cs="Arial"/>
          <w:color w:val="000000" w:themeColor="text1"/>
          <w:sz w:val="24"/>
          <w:szCs w:val="24"/>
        </w:rPr>
        <w:t xml:space="preserve">For more information on </w:t>
      </w:r>
      <w:r w:rsidRPr="00C13E48">
        <w:rPr>
          <w:rFonts w:ascii="Aptos" w:hAnsi="Aptos" w:cs="Arial"/>
          <w:bCs/>
          <w:color w:val="000000" w:themeColor="text1"/>
          <w:sz w:val="24"/>
          <w:szCs w:val="24"/>
          <w:lang w:val="en-US"/>
        </w:rPr>
        <w:t xml:space="preserve">the full </w:t>
      </w:r>
      <w:r w:rsidRPr="00C13E48">
        <w:rPr>
          <w:rFonts w:ascii="Aptos" w:hAnsi="Aptos" w:cs="Arial"/>
          <w:color w:val="000000" w:themeColor="text1"/>
          <w:sz w:val="24"/>
          <w:szCs w:val="24"/>
        </w:rPr>
        <w:t xml:space="preserve">range of barox partner integrations, </w:t>
      </w:r>
      <w:r w:rsidRPr="00C13E48">
        <w:rPr>
          <w:rFonts w:ascii="Aptos" w:hAnsi="Aptos" w:cs="Arial"/>
          <w:color w:val="000000" w:themeColor="text1"/>
          <w:sz w:val="24"/>
          <w:szCs w:val="24"/>
          <w:shd w:val="clear" w:color="auto" w:fill="FFFFFF"/>
        </w:rPr>
        <w:t xml:space="preserve">managed and unmanaged industrial media converters </w:t>
      </w:r>
      <w:r w:rsidRPr="00C13E48">
        <w:rPr>
          <w:rFonts w:ascii="Aptos" w:hAnsi="Aptos" w:cs="Arial"/>
          <w:color w:val="000000" w:themeColor="text1"/>
          <w:sz w:val="24"/>
          <w:szCs w:val="24"/>
        </w:rPr>
        <w:t xml:space="preserve">and professional PoE video </w:t>
      </w:r>
      <w:r w:rsidRPr="00C13E48">
        <w:rPr>
          <w:rFonts w:ascii="Aptos" w:hAnsi="Aptos" w:cs="Arial"/>
          <w:color w:val="000000" w:themeColor="text1"/>
          <w:spacing w:val="5"/>
          <w:sz w:val="24"/>
          <w:szCs w:val="24"/>
          <w:lang w:eastAsia="de-CH"/>
        </w:rPr>
        <w:t>switches</w:t>
      </w:r>
      <w:r w:rsidRPr="00C13E48">
        <w:rPr>
          <w:rFonts w:ascii="Aptos" w:hAnsi="Aptos" w:cs="Arial"/>
          <w:color w:val="000000" w:themeColor="text1"/>
          <w:sz w:val="24"/>
          <w:szCs w:val="24"/>
        </w:rPr>
        <w:t xml:space="preserve">, customers can contact barox on Tel: 01622 910044 Email: </w:t>
      </w:r>
      <w:r w:rsidRPr="00971088">
        <w:rPr>
          <w:rFonts w:ascii="Aptos" w:hAnsi="Aptos" w:cs="Arial"/>
          <w:color w:val="000000" w:themeColor="text1"/>
          <w:sz w:val="24"/>
          <w:szCs w:val="24"/>
        </w:rPr>
        <w:t>info</w:t>
      </w:r>
      <w:r w:rsidRPr="00C13E48">
        <w:rPr>
          <w:rFonts w:ascii="Aptos" w:hAnsi="Aptos" w:cs="Arial"/>
          <w:color w:val="000000" w:themeColor="text1"/>
          <w:sz w:val="24"/>
          <w:szCs w:val="24"/>
        </w:rPr>
        <w:t xml:space="preserve">@barox.uk or visit </w:t>
      </w:r>
      <w:hyperlink r:id="rId7" w:history="1">
        <w:r w:rsidR="00971088" w:rsidRPr="00971088">
          <w:rPr>
            <w:rStyle w:val="Hyperlink"/>
            <w:rFonts w:ascii="Aptos" w:hAnsi="Aptos" w:cs="Arial"/>
            <w:color w:val="000000" w:themeColor="text1"/>
            <w:sz w:val="24"/>
            <w:szCs w:val="24"/>
            <w:u w:val="none"/>
          </w:rPr>
          <w:t>www.barox.uk</w:t>
        </w:r>
      </w:hyperlink>
    </w:p>
    <w:p w14:paraId="26DB7374" w14:textId="6DA454DE" w:rsidR="004C27AD" w:rsidRDefault="00414B07" w:rsidP="00C13E48">
      <w:pPr>
        <w:tabs>
          <w:tab w:val="left" w:pos="1134"/>
        </w:tabs>
        <w:spacing w:after="0" w:line="360" w:lineRule="auto"/>
        <w:ind w:right="709"/>
        <w:jc w:val="both"/>
        <w:rPr>
          <w:rFonts w:ascii="Aptos" w:eastAsia="Calibri" w:hAnsi="Aptos" w:cs="Arial"/>
          <w:color w:val="EE0000"/>
          <w:sz w:val="24"/>
          <w:szCs w:val="24"/>
          <w:u w:val="single"/>
        </w:rPr>
      </w:pPr>
      <w:r w:rsidRPr="00C13E48">
        <w:rPr>
          <w:rFonts w:ascii="Aptos" w:eastAsia="Calibri" w:hAnsi="Aptos" w:cs="Arial"/>
          <w:color w:val="EE0000"/>
          <w:sz w:val="24"/>
          <w:szCs w:val="24"/>
          <w:u w:val="single"/>
        </w:rPr>
        <w:t xml:space="preserve"> </w:t>
      </w:r>
    </w:p>
    <w:p w14:paraId="4431612A" w14:textId="77777777" w:rsidR="00971088" w:rsidRPr="00C13E48" w:rsidRDefault="00971088" w:rsidP="00C13E48">
      <w:pPr>
        <w:tabs>
          <w:tab w:val="left" w:pos="1134"/>
        </w:tabs>
        <w:spacing w:after="0" w:line="360" w:lineRule="auto"/>
        <w:ind w:right="709"/>
        <w:jc w:val="both"/>
        <w:rPr>
          <w:rFonts w:ascii="Aptos" w:eastAsia="Calibri" w:hAnsi="Aptos" w:cs="Arial"/>
          <w:b/>
          <w:bCs/>
          <w:color w:val="EE0000"/>
          <w:sz w:val="24"/>
          <w:szCs w:val="24"/>
          <w:shd w:val="clear" w:color="auto" w:fill="FFFFFF"/>
        </w:rPr>
      </w:pPr>
    </w:p>
    <w:p w14:paraId="11F983A1" w14:textId="7C8CFAE2" w:rsidR="004C27AD" w:rsidRPr="00C13E48" w:rsidRDefault="004C27AD" w:rsidP="00C13E48">
      <w:pPr>
        <w:widowControl w:val="0"/>
        <w:autoSpaceDE w:val="0"/>
        <w:autoSpaceDN w:val="0"/>
        <w:adjustRightInd w:val="0"/>
        <w:spacing w:after="200" w:line="360" w:lineRule="auto"/>
        <w:ind w:right="709" w:firstLine="1004"/>
        <w:jc w:val="both"/>
        <w:rPr>
          <w:rFonts w:ascii="Aptos" w:eastAsia="Calibri" w:hAnsi="Aptos" w:cs="Arial"/>
          <w:color w:val="000000"/>
          <w:sz w:val="24"/>
          <w:szCs w:val="24"/>
        </w:rPr>
      </w:pPr>
      <w:r w:rsidRPr="00C13E48">
        <w:rPr>
          <w:rFonts w:ascii="Aptos" w:eastAsia="Calibri" w:hAnsi="Aptos" w:cs="Arial"/>
          <w:sz w:val="24"/>
          <w:szCs w:val="24"/>
        </w:rPr>
        <w:t xml:space="preserve"> </w:t>
      </w:r>
      <w:r w:rsidRPr="00C13E48">
        <w:rPr>
          <w:rFonts w:ascii="Aptos" w:eastAsia="Calibri" w:hAnsi="Aptos" w:cs="Arial"/>
          <w:color w:val="000000"/>
          <w:sz w:val="24"/>
          <w:szCs w:val="24"/>
        </w:rPr>
        <w:t xml:space="preserve">                                                </w:t>
      </w:r>
      <w:r w:rsidR="001E2AC0" w:rsidRPr="00C13E48">
        <w:rPr>
          <w:rFonts w:ascii="Aptos" w:eastAsia="Calibri" w:hAnsi="Aptos" w:cs="Arial"/>
          <w:color w:val="000000"/>
          <w:sz w:val="24"/>
          <w:szCs w:val="24"/>
        </w:rPr>
        <w:t xml:space="preserve">      </w:t>
      </w:r>
      <w:r w:rsidR="00971088">
        <w:rPr>
          <w:rFonts w:ascii="Aptos" w:eastAsia="Calibri" w:hAnsi="Aptos" w:cs="Arial"/>
          <w:color w:val="000000"/>
          <w:sz w:val="24"/>
          <w:szCs w:val="24"/>
        </w:rPr>
        <w:t xml:space="preserve">  </w:t>
      </w:r>
      <w:r w:rsidR="001E2AC0" w:rsidRPr="00C13E48">
        <w:rPr>
          <w:rFonts w:ascii="Aptos" w:eastAsia="Calibri" w:hAnsi="Aptos" w:cs="Arial"/>
          <w:color w:val="000000"/>
          <w:sz w:val="24"/>
          <w:szCs w:val="24"/>
        </w:rPr>
        <w:t xml:space="preserve">   </w:t>
      </w:r>
      <w:r w:rsidRPr="00C13E48">
        <w:rPr>
          <w:rFonts w:ascii="Aptos" w:eastAsia="Calibri" w:hAnsi="Aptos" w:cs="Arial"/>
          <w:color w:val="000000"/>
          <w:sz w:val="24"/>
          <w:szCs w:val="24"/>
        </w:rPr>
        <w:t xml:space="preserve"> - Ends -</w:t>
      </w:r>
    </w:p>
    <w:p w14:paraId="4DDF57C8" w14:textId="77777777" w:rsidR="00971088" w:rsidRPr="00C13E48" w:rsidRDefault="00971088" w:rsidP="00C13E48">
      <w:pPr>
        <w:tabs>
          <w:tab w:val="left" w:pos="1134"/>
        </w:tabs>
        <w:ind w:right="709"/>
        <w:jc w:val="both"/>
        <w:rPr>
          <w:rFonts w:ascii="Aptos" w:eastAsia="Times New Roman" w:hAnsi="Aptos" w:cs="Arial"/>
          <w:color w:val="000000"/>
          <w:sz w:val="24"/>
          <w:szCs w:val="24"/>
          <w:lang w:eastAsia="en-GB"/>
        </w:rPr>
      </w:pPr>
    </w:p>
    <w:p w14:paraId="007A60C6" w14:textId="5C058DB8" w:rsidR="004C27AD" w:rsidRPr="00C13E48" w:rsidRDefault="004C27AD" w:rsidP="00C13E48">
      <w:pPr>
        <w:tabs>
          <w:tab w:val="left" w:pos="1134"/>
        </w:tabs>
        <w:ind w:right="709"/>
        <w:jc w:val="both"/>
        <w:rPr>
          <w:rFonts w:ascii="Aptos" w:eastAsia="Times New Roman" w:hAnsi="Aptos" w:cs="Arial"/>
          <w:b/>
          <w:bCs/>
          <w:color w:val="000000"/>
          <w:sz w:val="24"/>
          <w:szCs w:val="24"/>
          <w:lang w:eastAsia="en-GB"/>
        </w:rPr>
      </w:pPr>
      <w:r w:rsidRPr="00C13E48">
        <w:rPr>
          <w:rFonts w:ascii="Aptos" w:eastAsia="Times New Roman" w:hAnsi="Aptos" w:cs="Arial"/>
          <w:b/>
          <w:bCs/>
          <w:color w:val="000000"/>
          <w:sz w:val="24"/>
          <w:szCs w:val="24"/>
          <w:lang w:eastAsia="en-GB"/>
        </w:rPr>
        <w:t>For further information, please contact:</w:t>
      </w:r>
    </w:p>
    <w:p w14:paraId="4E0437A7" w14:textId="27A146C8" w:rsidR="004C27AD" w:rsidRPr="00C13E48" w:rsidRDefault="004C27AD" w:rsidP="00C13E48">
      <w:pPr>
        <w:tabs>
          <w:tab w:val="left" w:pos="1134"/>
        </w:tabs>
        <w:spacing w:after="0" w:line="240" w:lineRule="auto"/>
        <w:ind w:right="709"/>
        <w:jc w:val="both"/>
        <w:rPr>
          <w:rFonts w:ascii="Aptos" w:eastAsia="Calibri" w:hAnsi="Aptos" w:cs="Arial"/>
          <w:sz w:val="24"/>
          <w:szCs w:val="24"/>
        </w:rPr>
      </w:pPr>
      <w:r w:rsidRPr="00C13E48">
        <w:rPr>
          <w:rFonts w:ascii="Aptos" w:eastAsia="Calibri" w:hAnsi="Aptos" w:cs="Arial"/>
          <w:color w:val="000000"/>
          <w:sz w:val="24"/>
          <w:szCs w:val="24"/>
        </w:rPr>
        <w:t>Rudolf Rohr</w:t>
      </w:r>
      <w:r w:rsidRPr="00C13E48">
        <w:rPr>
          <w:rFonts w:ascii="Aptos" w:eastAsia="Calibri" w:hAnsi="Aptos" w:cs="Arial"/>
          <w:sz w:val="24"/>
          <w:szCs w:val="24"/>
        </w:rPr>
        <w:tab/>
        <w:t xml:space="preserve"> </w:t>
      </w:r>
      <w:r w:rsidRPr="00C13E48">
        <w:rPr>
          <w:rFonts w:ascii="Aptos" w:eastAsia="Calibri" w:hAnsi="Aptos" w:cs="Arial"/>
          <w:sz w:val="24"/>
          <w:szCs w:val="24"/>
        </w:rPr>
        <w:tab/>
      </w:r>
      <w:r w:rsidRPr="00C13E48">
        <w:rPr>
          <w:rFonts w:ascii="Aptos" w:eastAsia="Calibri" w:hAnsi="Aptos" w:cs="Arial"/>
          <w:sz w:val="24"/>
          <w:szCs w:val="24"/>
        </w:rPr>
        <w:tab/>
      </w:r>
      <w:r w:rsidRPr="00C13E48">
        <w:rPr>
          <w:rFonts w:ascii="Aptos" w:eastAsia="Calibri" w:hAnsi="Aptos" w:cs="Arial"/>
          <w:sz w:val="24"/>
          <w:szCs w:val="24"/>
        </w:rPr>
        <w:tab/>
      </w:r>
      <w:r w:rsidRPr="00C13E48">
        <w:rPr>
          <w:rFonts w:ascii="Aptos" w:eastAsia="Calibri" w:hAnsi="Aptos" w:cs="Arial"/>
          <w:sz w:val="24"/>
          <w:szCs w:val="24"/>
        </w:rPr>
        <w:tab/>
        <w:t>Graeme Powell</w:t>
      </w:r>
    </w:p>
    <w:p w14:paraId="12D7E0C1" w14:textId="77777777" w:rsidR="004C27AD" w:rsidRPr="00C13E48" w:rsidRDefault="004C27AD" w:rsidP="00C13E48">
      <w:pPr>
        <w:tabs>
          <w:tab w:val="left" w:pos="1134"/>
        </w:tabs>
        <w:spacing w:after="0" w:line="240" w:lineRule="auto"/>
        <w:ind w:right="709"/>
        <w:jc w:val="both"/>
        <w:rPr>
          <w:rFonts w:ascii="Aptos" w:eastAsia="Calibri" w:hAnsi="Aptos" w:cs="Arial"/>
          <w:sz w:val="24"/>
          <w:szCs w:val="24"/>
        </w:rPr>
      </w:pPr>
      <w:r w:rsidRPr="00C13E48">
        <w:rPr>
          <w:rFonts w:ascii="Aptos" w:eastAsia="Calibri" w:hAnsi="Aptos" w:cs="Arial"/>
          <w:color w:val="000000"/>
          <w:sz w:val="24"/>
          <w:szCs w:val="24"/>
        </w:rPr>
        <w:t>Co-founder &amp; Managing partner</w:t>
      </w:r>
      <w:r w:rsidRPr="00C13E48">
        <w:rPr>
          <w:rFonts w:ascii="Aptos" w:eastAsia="Calibri" w:hAnsi="Aptos" w:cs="Arial"/>
          <w:sz w:val="24"/>
          <w:szCs w:val="24"/>
        </w:rPr>
        <w:tab/>
      </w:r>
      <w:r w:rsidRPr="00C13E48">
        <w:rPr>
          <w:rFonts w:ascii="Aptos" w:eastAsia="Calibri" w:hAnsi="Aptos" w:cs="Arial"/>
          <w:sz w:val="24"/>
          <w:szCs w:val="24"/>
        </w:rPr>
        <w:tab/>
        <w:t>Director of PR &amp; marketing services</w:t>
      </w:r>
    </w:p>
    <w:p w14:paraId="7ED612D8" w14:textId="77777777" w:rsidR="004C27AD" w:rsidRPr="00C13E48" w:rsidRDefault="004C27AD" w:rsidP="00C13E48">
      <w:pPr>
        <w:tabs>
          <w:tab w:val="left" w:pos="1134"/>
        </w:tabs>
        <w:spacing w:after="0" w:line="240" w:lineRule="auto"/>
        <w:ind w:right="709"/>
        <w:jc w:val="both"/>
        <w:rPr>
          <w:rFonts w:ascii="Aptos" w:eastAsia="Calibri" w:hAnsi="Aptos" w:cs="Arial"/>
          <w:sz w:val="24"/>
          <w:szCs w:val="24"/>
          <w:lang w:val="de-CH"/>
        </w:rPr>
      </w:pPr>
      <w:r w:rsidRPr="00C13E48">
        <w:rPr>
          <w:rFonts w:ascii="Aptos" w:eastAsia="Calibri" w:hAnsi="Aptos" w:cs="Arial"/>
          <w:color w:val="000000"/>
          <w:sz w:val="24"/>
          <w:szCs w:val="24"/>
          <w:lang w:val="de-CH"/>
        </w:rPr>
        <w:t>barox Kommunikation AG</w:t>
      </w:r>
      <w:r w:rsidRPr="00C13E48">
        <w:rPr>
          <w:rFonts w:ascii="Aptos" w:eastAsia="Calibri" w:hAnsi="Aptos" w:cs="Arial"/>
          <w:sz w:val="24"/>
          <w:szCs w:val="24"/>
          <w:lang w:val="de-CH"/>
        </w:rPr>
        <w:tab/>
      </w:r>
      <w:r w:rsidRPr="00C13E48">
        <w:rPr>
          <w:rFonts w:ascii="Aptos" w:eastAsia="Calibri" w:hAnsi="Aptos" w:cs="Arial"/>
          <w:sz w:val="24"/>
          <w:szCs w:val="24"/>
          <w:lang w:val="de-CH"/>
        </w:rPr>
        <w:tab/>
      </w:r>
      <w:r w:rsidRPr="00C13E48">
        <w:rPr>
          <w:rFonts w:ascii="Aptos" w:eastAsia="Calibri" w:hAnsi="Aptos" w:cs="Arial"/>
          <w:sz w:val="24"/>
          <w:szCs w:val="24"/>
          <w:lang w:val="de-CH"/>
        </w:rPr>
        <w:tab/>
        <w:t>GPM Ltd</w:t>
      </w:r>
    </w:p>
    <w:p w14:paraId="759DD44A" w14:textId="77777777" w:rsidR="004C27AD" w:rsidRPr="00C13E48" w:rsidRDefault="004C27AD" w:rsidP="00C13E48">
      <w:pPr>
        <w:tabs>
          <w:tab w:val="left" w:pos="1134"/>
        </w:tabs>
        <w:spacing w:after="0" w:line="240" w:lineRule="auto"/>
        <w:ind w:right="709"/>
        <w:jc w:val="both"/>
        <w:rPr>
          <w:rFonts w:ascii="Aptos" w:eastAsia="Calibri" w:hAnsi="Aptos" w:cs="Arial"/>
          <w:sz w:val="24"/>
          <w:szCs w:val="24"/>
          <w:lang w:val="es-ES"/>
        </w:rPr>
      </w:pPr>
      <w:r w:rsidRPr="00C13E48">
        <w:rPr>
          <w:rFonts w:ascii="Aptos" w:eastAsia="Calibri" w:hAnsi="Aptos" w:cs="Arial"/>
          <w:sz w:val="24"/>
          <w:szCs w:val="24"/>
          <w:lang w:val="es-ES"/>
        </w:rPr>
        <w:t>Tel: +41 56 210 4520</w:t>
      </w:r>
      <w:r w:rsidRPr="00C13E48">
        <w:rPr>
          <w:rFonts w:ascii="Aptos" w:eastAsia="Calibri" w:hAnsi="Aptos" w:cs="Arial"/>
          <w:sz w:val="24"/>
          <w:szCs w:val="24"/>
          <w:lang w:val="es-ES"/>
        </w:rPr>
        <w:tab/>
      </w:r>
      <w:r w:rsidRPr="00C13E48">
        <w:rPr>
          <w:rFonts w:ascii="Aptos" w:eastAsia="Calibri" w:hAnsi="Aptos" w:cs="Arial"/>
          <w:sz w:val="24"/>
          <w:szCs w:val="24"/>
          <w:lang w:val="es-ES"/>
        </w:rPr>
        <w:tab/>
      </w:r>
      <w:r w:rsidRPr="00C13E48">
        <w:rPr>
          <w:rFonts w:ascii="Aptos" w:eastAsia="Calibri" w:hAnsi="Aptos" w:cs="Arial"/>
          <w:sz w:val="24"/>
          <w:szCs w:val="24"/>
          <w:lang w:val="es-ES"/>
        </w:rPr>
        <w:tab/>
      </w:r>
      <w:r w:rsidRPr="00C13E48">
        <w:rPr>
          <w:rFonts w:ascii="Aptos" w:eastAsia="Calibri" w:hAnsi="Aptos" w:cs="Arial"/>
          <w:sz w:val="24"/>
          <w:szCs w:val="24"/>
          <w:lang w:val="es-ES"/>
        </w:rPr>
        <w:tab/>
        <w:t>Tel: +44 (0)1765 608851</w:t>
      </w:r>
    </w:p>
    <w:p w14:paraId="42E60368" w14:textId="71AC0046" w:rsidR="004C27AD" w:rsidRPr="00C13E48" w:rsidRDefault="004C27AD" w:rsidP="00C13E48">
      <w:pPr>
        <w:tabs>
          <w:tab w:val="left" w:pos="1134"/>
        </w:tabs>
        <w:spacing w:after="0" w:line="240" w:lineRule="auto"/>
        <w:ind w:right="709"/>
        <w:jc w:val="both"/>
        <w:rPr>
          <w:rFonts w:ascii="Aptos" w:eastAsia="Calibri" w:hAnsi="Aptos" w:cs="Arial"/>
          <w:sz w:val="24"/>
          <w:szCs w:val="24"/>
        </w:rPr>
      </w:pPr>
      <w:r w:rsidRPr="00C13E48">
        <w:rPr>
          <w:rFonts w:ascii="Aptos" w:eastAsia="Calibri" w:hAnsi="Aptos" w:cs="Arial"/>
          <w:sz w:val="24"/>
          <w:szCs w:val="24"/>
          <w:lang w:val="es-ES"/>
        </w:rPr>
        <w:t>Email: rohr.rudolf@barox.ch</w:t>
      </w:r>
      <w:r w:rsidRPr="00C13E48">
        <w:rPr>
          <w:rFonts w:ascii="Aptos" w:eastAsia="Calibri" w:hAnsi="Aptos" w:cs="Arial"/>
          <w:sz w:val="24"/>
          <w:szCs w:val="24"/>
          <w:lang w:val="es-ES"/>
        </w:rPr>
        <w:tab/>
      </w:r>
      <w:r w:rsidRPr="00C13E48">
        <w:rPr>
          <w:rFonts w:ascii="Aptos" w:eastAsia="Calibri" w:hAnsi="Aptos" w:cs="Arial"/>
          <w:sz w:val="24"/>
          <w:szCs w:val="24"/>
          <w:lang w:val="es-ES"/>
        </w:rPr>
        <w:tab/>
        <w:t>Email: graemepowell@gpm.org.uk</w:t>
      </w:r>
    </w:p>
    <w:p w14:paraId="0D1D959C" w14:textId="77777777" w:rsidR="004C27AD" w:rsidRPr="00C13E48" w:rsidRDefault="004C27AD" w:rsidP="00C13E48">
      <w:pPr>
        <w:spacing w:after="0" w:line="240" w:lineRule="auto"/>
        <w:ind w:right="709"/>
        <w:jc w:val="both"/>
        <w:rPr>
          <w:rFonts w:ascii="Aptos" w:eastAsia="Calibri" w:hAnsi="Aptos" w:cs="Arial"/>
          <w:sz w:val="24"/>
          <w:szCs w:val="24"/>
        </w:rPr>
      </w:pPr>
    </w:p>
    <w:p w14:paraId="43013992" w14:textId="77777777" w:rsidR="004C27AD" w:rsidRPr="00C13E48" w:rsidRDefault="004C27AD" w:rsidP="00C13E48">
      <w:pPr>
        <w:spacing w:after="200" w:line="276" w:lineRule="auto"/>
        <w:ind w:right="709"/>
        <w:jc w:val="both"/>
        <w:rPr>
          <w:rFonts w:ascii="Aptos" w:eastAsia="Calibri" w:hAnsi="Aptos" w:cs="Arial"/>
          <w:color w:val="000000"/>
          <w:sz w:val="24"/>
          <w:szCs w:val="24"/>
        </w:rPr>
      </w:pPr>
    </w:p>
    <w:p w14:paraId="210A5CD9" w14:textId="77777777" w:rsidR="004C27AD" w:rsidRPr="00C13E48" w:rsidRDefault="004C27AD" w:rsidP="00C13E48">
      <w:pPr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sectPr w:rsidR="004C27AD" w:rsidRPr="00C13E48" w:rsidSect="001E2AC0">
      <w:headerReference w:type="default" r:id="rId8"/>
      <w:footerReference w:type="default" r:id="rId9"/>
      <w:pgSz w:w="11906" w:h="16838"/>
      <w:pgMar w:top="1793" w:right="566" w:bottom="1795" w:left="1417" w:header="56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4DC13" w14:textId="77777777" w:rsidR="00EF00A2" w:rsidRDefault="00EF00A2" w:rsidP="00863B7E">
      <w:pPr>
        <w:spacing w:after="0" w:line="240" w:lineRule="auto"/>
      </w:pPr>
      <w:r>
        <w:separator/>
      </w:r>
    </w:p>
  </w:endnote>
  <w:endnote w:type="continuationSeparator" w:id="0">
    <w:p w14:paraId="1F133240" w14:textId="77777777" w:rsidR="00EF00A2" w:rsidRDefault="00EF00A2" w:rsidP="0086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 Frutiger 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7C2A" w14:textId="77777777" w:rsidR="00212F0E" w:rsidRDefault="00212F0E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ashed" w:sz="4" w:space="0" w:color="EAAF0F"/>
        <w:insideV w:val="dotted" w:sz="12" w:space="0" w:color="EAAF0F"/>
      </w:tblBorders>
      <w:tblLayout w:type="fixed"/>
      <w:tblLook w:val="04A0" w:firstRow="1" w:lastRow="0" w:firstColumn="1" w:lastColumn="0" w:noHBand="0" w:noVBand="1"/>
    </w:tblPr>
    <w:tblGrid>
      <w:gridCol w:w="2482"/>
      <w:gridCol w:w="2314"/>
      <w:gridCol w:w="2575"/>
      <w:gridCol w:w="2551"/>
    </w:tblGrid>
    <w:tr w:rsidR="00543638" w:rsidRPr="00260952" w14:paraId="6D022DC2" w14:textId="77777777" w:rsidTr="001C7FA4">
      <w:trPr>
        <w:trHeight w:val="735"/>
      </w:trPr>
      <w:tc>
        <w:tcPr>
          <w:tcW w:w="2482" w:type="dxa"/>
        </w:tcPr>
        <w:p w14:paraId="44A060C2" w14:textId="77777777" w:rsidR="00543638" w:rsidRPr="001B5350" w:rsidRDefault="00543638" w:rsidP="00543638">
          <w:pPr>
            <w:pStyle w:val="Fuzeile"/>
            <w:rPr>
              <w:rFonts w:ascii="Aptos" w:hAnsi="Aptos"/>
              <w:b/>
              <w:sz w:val="16"/>
              <w:szCs w:val="16"/>
              <w:lang w:val="de-CH"/>
            </w:rPr>
          </w:pPr>
          <w:r w:rsidRPr="001B5350">
            <w:rPr>
              <w:rFonts w:ascii="Aptos" w:hAnsi="Aptos"/>
              <w:b/>
              <w:sz w:val="16"/>
              <w:szCs w:val="16"/>
              <w:lang w:val="de-CH"/>
            </w:rPr>
            <w:t>barox Kommunikation AG</w:t>
          </w:r>
        </w:p>
        <w:p w14:paraId="5B0A6191" w14:textId="2E259A6A" w:rsidR="00543638" w:rsidRPr="001B5350" w:rsidRDefault="00543638" w:rsidP="00543638">
          <w:pPr>
            <w:pStyle w:val="Fuzeile"/>
            <w:rPr>
              <w:rFonts w:ascii="Aptos" w:hAnsi="Aptos"/>
              <w:b/>
              <w:sz w:val="16"/>
              <w:szCs w:val="16"/>
              <w:lang w:val="de-CH"/>
            </w:rPr>
          </w:pPr>
          <w:r w:rsidRPr="001B5350">
            <w:rPr>
              <w:rFonts w:ascii="Aptos" w:hAnsi="Aptos"/>
              <w:b/>
              <w:sz w:val="16"/>
              <w:szCs w:val="16"/>
              <w:lang w:val="de-CH"/>
            </w:rPr>
            <w:t>Headquarters</w:t>
          </w:r>
        </w:p>
        <w:p w14:paraId="57ACC858" w14:textId="77777777" w:rsidR="00543638" w:rsidRPr="001B5350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de-CH"/>
            </w:rPr>
          </w:pPr>
          <w:r w:rsidRPr="001B5350">
            <w:rPr>
              <w:rFonts w:ascii="Aptos" w:hAnsi="Aptos"/>
              <w:sz w:val="16"/>
              <w:szCs w:val="16"/>
              <w:lang w:val="de-CH"/>
            </w:rPr>
            <w:t>Im Grund 15</w:t>
          </w:r>
        </w:p>
        <w:p w14:paraId="1A8EB7F4" w14:textId="77777777" w:rsidR="00543638" w:rsidRPr="004D2B09" w:rsidRDefault="00543638" w:rsidP="00543638">
          <w:pPr>
            <w:pStyle w:val="Fuzeile"/>
            <w:rPr>
              <w:rFonts w:ascii="Aptos" w:hAnsi="Aptos"/>
              <w:sz w:val="16"/>
              <w:szCs w:val="16"/>
            </w:rPr>
          </w:pPr>
          <w:r w:rsidRPr="004D2B09">
            <w:rPr>
              <w:rFonts w:ascii="Aptos" w:hAnsi="Aptos"/>
              <w:sz w:val="16"/>
              <w:szCs w:val="16"/>
            </w:rPr>
            <w:t>CH-5405 Baden-Dättwil</w:t>
          </w:r>
        </w:p>
      </w:tc>
      <w:tc>
        <w:tcPr>
          <w:tcW w:w="2314" w:type="dxa"/>
        </w:tcPr>
        <w:p w14:paraId="7033D944" w14:textId="77777777" w:rsidR="00543638" w:rsidRPr="001B5350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de-CH"/>
            </w:rPr>
          </w:pPr>
          <w:r w:rsidRPr="001B5350">
            <w:rPr>
              <w:rFonts w:ascii="Aptos" w:hAnsi="Aptos"/>
              <w:sz w:val="16"/>
              <w:szCs w:val="16"/>
              <w:lang w:val="de-CH"/>
            </w:rPr>
            <w:t>T: +41 56 511 10 30</w:t>
          </w:r>
        </w:p>
        <w:p w14:paraId="1022E670" w14:textId="77777777" w:rsidR="00543638" w:rsidRPr="00A8117A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fr-CH"/>
            </w:rPr>
          </w:pPr>
          <w:r>
            <w:rPr>
              <w:rFonts w:ascii="Aptos" w:hAnsi="Aptos"/>
              <w:sz w:val="16"/>
              <w:szCs w:val="16"/>
              <w:lang w:val="fr-CH"/>
            </w:rPr>
            <w:t>E:</w:t>
          </w:r>
          <w:r w:rsidRPr="00A8117A">
            <w:rPr>
              <w:rFonts w:ascii="Aptos" w:hAnsi="Aptos"/>
              <w:sz w:val="16"/>
              <w:szCs w:val="16"/>
              <w:lang w:val="fr-CH"/>
            </w:rPr>
            <w:t xml:space="preserve"> </w:t>
          </w:r>
          <w:r w:rsidRPr="00C1460A">
            <w:rPr>
              <w:rFonts w:ascii="Aptos" w:hAnsi="Aptos"/>
              <w:sz w:val="16"/>
              <w:szCs w:val="16"/>
              <w:lang w:val="fr-CH"/>
            </w:rPr>
            <w:t>mail@barox.ch</w:t>
          </w:r>
          <w:r>
            <w:rPr>
              <w:rFonts w:ascii="Aptos" w:hAnsi="Aptos"/>
              <w:sz w:val="16"/>
              <w:szCs w:val="16"/>
              <w:lang w:val="fr-CH"/>
            </w:rPr>
            <w:br/>
            <w:t>W: barox.ch</w:t>
          </w:r>
        </w:p>
      </w:tc>
      <w:tc>
        <w:tcPr>
          <w:tcW w:w="2575" w:type="dxa"/>
        </w:tcPr>
        <w:p w14:paraId="25EF1D59" w14:textId="45C85341" w:rsidR="00543638" w:rsidRDefault="00543638" w:rsidP="00543638">
          <w:pPr>
            <w:pStyle w:val="Fuzeile"/>
            <w:rPr>
              <w:rFonts w:ascii="Aptos" w:hAnsi="Aptos"/>
              <w:b/>
              <w:sz w:val="16"/>
              <w:szCs w:val="16"/>
            </w:rPr>
          </w:pPr>
          <w:r w:rsidRPr="00B270FE">
            <w:rPr>
              <w:rFonts w:ascii="Aptos" w:hAnsi="Aptos"/>
              <w:b/>
              <w:sz w:val="16"/>
              <w:szCs w:val="16"/>
            </w:rPr>
            <w:t xml:space="preserve">barox Kommunikation </w:t>
          </w:r>
          <w:r w:rsidR="007F4F7C">
            <w:rPr>
              <w:rFonts w:ascii="Aptos" w:hAnsi="Aptos"/>
              <w:b/>
              <w:sz w:val="16"/>
              <w:szCs w:val="16"/>
            </w:rPr>
            <w:t>AG</w:t>
          </w:r>
        </w:p>
        <w:p w14:paraId="1C2903D3" w14:textId="2FF974F7" w:rsidR="007F4F7C" w:rsidRPr="00B270FE" w:rsidRDefault="007F4F7C" w:rsidP="00543638">
          <w:pPr>
            <w:pStyle w:val="Fuzeile"/>
            <w:rPr>
              <w:rFonts w:ascii="Aptos" w:hAnsi="Aptos"/>
              <w:b/>
              <w:sz w:val="16"/>
              <w:szCs w:val="16"/>
            </w:rPr>
          </w:pPr>
          <w:r>
            <w:rPr>
              <w:rFonts w:ascii="Aptos" w:hAnsi="Aptos"/>
              <w:b/>
              <w:sz w:val="16"/>
              <w:szCs w:val="16"/>
            </w:rPr>
            <w:t>UK &amp; Eire</w:t>
          </w:r>
        </w:p>
        <w:p w14:paraId="61459DD2" w14:textId="7F2B4D59" w:rsidR="00543638" w:rsidRPr="002C04C7" w:rsidRDefault="00543638" w:rsidP="00543638">
          <w:pPr>
            <w:pStyle w:val="Fuzeile"/>
            <w:rPr>
              <w:rFonts w:ascii="Aptos" w:hAnsi="Aptos" w:cstheme="majorHAnsi"/>
              <w:sz w:val="16"/>
              <w:szCs w:val="16"/>
            </w:rPr>
          </w:pPr>
        </w:p>
        <w:p w14:paraId="46C46DDC" w14:textId="7B4C9762" w:rsidR="00543638" w:rsidRPr="00086D84" w:rsidRDefault="00543638" w:rsidP="00543638">
          <w:pPr>
            <w:pStyle w:val="Fuzeile"/>
            <w:rPr>
              <w:rFonts w:ascii="Univers Condensed" w:hAnsi="Univers Condensed"/>
              <w:sz w:val="14"/>
              <w:szCs w:val="14"/>
            </w:rPr>
          </w:pPr>
        </w:p>
      </w:tc>
      <w:tc>
        <w:tcPr>
          <w:tcW w:w="2551" w:type="dxa"/>
        </w:tcPr>
        <w:p w14:paraId="78B77253" w14:textId="7AE6B6FF" w:rsidR="00543638" w:rsidRPr="00062C74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de-CH"/>
            </w:rPr>
          </w:pPr>
          <w:r w:rsidRPr="00062C74">
            <w:rPr>
              <w:rFonts w:ascii="Aptos" w:hAnsi="Aptos"/>
              <w:sz w:val="16"/>
              <w:szCs w:val="16"/>
              <w:lang w:val="de-CH"/>
            </w:rPr>
            <w:t>T: +</w:t>
          </w:r>
          <w:r w:rsidR="007F4F7C" w:rsidRPr="00062C74">
            <w:rPr>
              <w:rFonts w:ascii="Aptos" w:hAnsi="Aptos"/>
              <w:sz w:val="16"/>
              <w:szCs w:val="16"/>
              <w:lang w:val="de-CH"/>
            </w:rPr>
            <w:t>44(0)1622 910044</w:t>
          </w:r>
          <w:r w:rsidRPr="00062C74">
            <w:rPr>
              <w:rFonts w:ascii="Aptos" w:hAnsi="Aptos"/>
              <w:sz w:val="16"/>
              <w:szCs w:val="16"/>
              <w:lang w:val="de-CH"/>
            </w:rPr>
            <w:t xml:space="preserve">             </w:t>
          </w:r>
        </w:p>
        <w:p w14:paraId="30A9DF73" w14:textId="43E18C04" w:rsidR="00543638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fr-CH"/>
            </w:rPr>
          </w:pPr>
          <w:r w:rsidRPr="00062C74">
            <w:rPr>
              <w:rFonts w:ascii="Aptos" w:hAnsi="Aptos"/>
              <w:sz w:val="16"/>
              <w:szCs w:val="16"/>
              <w:lang w:val="de-CH"/>
            </w:rPr>
            <w:t xml:space="preserve">E: </w:t>
          </w:r>
          <w:r w:rsidR="007F4F7C">
            <w:rPr>
              <w:rFonts w:ascii="Aptos" w:hAnsi="Aptos"/>
              <w:sz w:val="16"/>
              <w:szCs w:val="16"/>
              <w:lang w:val="fr-CH"/>
            </w:rPr>
            <w:t>info</w:t>
          </w:r>
          <w:r w:rsidRPr="00C1460A">
            <w:rPr>
              <w:rFonts w:ascii="Aptos" w:hAnsi="Aptos"/>
              <w:sz w:val="16"/>
              <w:szCs w:val="16"/>
              <w:lang w:val="fr-CH"/>
            </w:rPr>
            <w:t>@barox.</w:t>
          </w:r>
          <w:r w:rsidR="007F4F7C">
            <w:rPr>
              <w:rFonts w:ascii="Aptos" w:hAnsi="Aptos"/>
              <w:sz w:val="16"/>
              <w:szCs w:val="16"/>
              <w:lang w:val="fr-CH"/>
            </w:rPr>
            <w:t>uk</w:t>
          </w:r>
        </w:p>
        <w:p w14:paraId="7FEE1E02" w14:textId="05B97789" w:rsidR="00543638" w:rsidRPr="00062C74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de-CH"/>
            </w:rPr>
          </w:pPr>
          <w:r>
            <w:rPr>
              <w:rFonts w:ascii="Aptos" w:hAnsi="Aptos"/>
              <w:sz w:val="16"/>
              <w:szCs w:val="16"/>
              <w:lang w:val="fr-CH"/>
            </w:rPr>
            <w:t>W: barox.</w:t>
          </w:r>
          <w:r w:rsidR="007F4F7C">
            <w:rPr>
              <w:rFonts w:ascii="Aptos" w:hAnsi="Aptos"/>
              <w:sz w:val="16"/>
              <w:szCs w:val="16"/>
              <w:lang w:val="fr-CH"/>
            </w:rPr>
            <w:t>uk</w:t>
          </w:r>
        </w:p>
      </w:tc>
    </w:tr>
  </w:tbl>
  <w:p w14:paraId="25F79C1E" w14:textId="77777777" w:rsidR="00863B7E" w:rsidRPr="00062C74" w:rsidRDefault="00863B7E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682FC" w14:textId="77777777" w:rsidR="00EF00A2" w:rsidRDefault="00EF00A2" w:rsidP="00863B7E">
      <w:pPr>
        <w:spacing w:after="0" w:line="240" w:lineRule="auto"/>
      </w:pPr>
      <w:r>
        <w:separator/>
      </w:r>
    </w:p>
  </w:footnote>
  <w:footnote w:type="continuationSeparator" w:id="0">
    <w:p w14:paraId="427A5E66" w14:textId="77777777" w:rsidR="00EF00A2" w:rsidRDefault="00EF00A2" w:rsidP="0086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D09E" w14:textId="5AD18EA9" w:rsidR="003F0FB3" w:rsidRPr="007B791D" w:rsidRDefault="00936ED3" w:rsidP="00354E9A">
    <w:pPr>
      <w:pStyle w:val="Kopfzeile"/>
      <w:spacing w:before="120"/>
      <w:ind w:right="992"/>
    </w:pPr>
    <w:r>
      <w:tab/>
    </w:r>
    <w:r w:rsidR="003F0FB3">
      <w:rPr>
        <w:noProof/>
      </w:rPr>
      <w:drawing>
        <wp:inline distT="0" distB="0" distL="0" distR="0" wp14:anchorId="6A961B52" wp14:editId="423711BE">
          <wp:extent cx="1600200" cy="377952"/>
          <wp:effectExtent l="0" t="0" r="0" b="3175"/>
          <wp:docPr id="116847065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616" cy="392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2032B"/>
    <w:multiLevelType w:val="hybridMultilevel"/>
    <w:tmpl w:val="4DF4F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19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AE"/>
    <w:rsid w:val="00000C0D"/>
    <w:rsid w:val="0000229A"/>
    <w:rsid w:val="00013685"/>
    <w:rsid w:val="000168EA"/>
    <w:rsid w:val="00021868"/>
    <w:rsid w:val="0003685C"/>
    <w:rsid w:val="0005660B"/>
    <w:rsid w:val="000574C9"/>
    <w:rsid w:val="000620B7"/>
    <w:rsid w:val="00062C74"/>
    <w:rsid w:val="00076866"/>
    <w:rsid w:val="00086D84"/>
    <w:rsid w:val="000971EC"/>
    <w:rsid w:val="00097924"/>
    <w:rsid w:val="000B2878"/>
    <w:rsid w:val="000C61A3"/>
    <w:rsid w:val="000D7304"/>
    <w:rsid w:val="000E5670"/>
    <w:rsid w:val="000F5ED2"/>
    <w:rsid w:val="001058BF"/>
    <w:rsid w:val="00117E5F"/>
    <w:rsid w:val="001238AF"/>
    <w:rsid w:val="001313A1"/>
    <w:rsid w:val="001422CB"/>
    <w:rsid w:val="00166868"/>
    <w:rsid w:val="00175A2B"/>
    <w:rsid w:val="001A51EA"/>
    <w:rsid w:val="001A59CD"/>
    <w:rsid w:val="001B4873"/>
    <w:rsid w:val="001B5350"/>
    <w:rsid w:val="001C1B95"/>
    <w:rsid w:val="001C4081"/>
    <w:rsid w:val="001D23D2"/>
    <w:rsid w:val="001E2AC0"/>
    <w:rsid w:val="001E4D60"/>
    <w:rsid w:val="00212F0E"/>
    <w:rsid w:val="002160D4"/>
    <w:rsid w:val="00217F4D"/>
    <w:rsid w:val="00244424"/>
    <w:rsid w:val="00251D64"/>
    <w:rsid w:val="002556DD"/>
    <w:rsid w:val="00260952"/>
    <w:rsid w:val="002652E9"/>
    <w:rsid w:val="00266EAF"/>
    <w:rsid w:val="002701AA"/>
    <w:rsid w:val="00273F3C"/>
    <w:rsid w:val="00286407"/>
    <w:rsid w:val="00286FCC"/>
    <w:rsid w:val="002879D9"/>
    <w:rsid w:val="00295DE0"/>
    <w:rsid w:val="002C04C7"/>
    <w:rsid w:val="002F7070"/>
    <w:rsid w:val="003001C7"/>
    <w:rsid w:val="00300B1C"/>
    <w:rsid w:val="00321599"/>
    <w:rsid w:val="00330622"/>
    <w:rsid w:val="003333B0"/>
    <w:rsid w:val="0033421E"/>
    <w:rsid w:val="00354E9A"/>
    <w:rsid w:val="003A2CE4"/>
    <w:rsid w:val="003B207F"/>
    <w:rsid w:val="003D718C"/>
    <w:rsid w:val="003F0FB3"/>
    <w:rsid w:val="00405E40"/>
    <w:rsid w:val="00406B18"/>
    <w:rsid w:val="00412544"/>
    <w:rsid w:val="00414B07"/>
    <w:rsid w:val="00422C7B"/>
    <w:rsid w:val="004271B0"/>
    <w:rsid w:val="00430BA0"/>
    <w:rsid w:val="00452E6B"/>
    <w:rsid w:val="004605FF"/>
    <w:rsid w:val="0046333F"/>
    <w:rsid w:val="00491D3F"/>
    <w:rsid w:val="00492221"/>
    <w:rsid w:val="00497666"/>
    <w:rsid w:val="004A2493"/>
    <w:rsid w:val="004A3660"/>
    <w:rsid w:val="004A69F2"/>
    <w:rsid w:val="004B0F6F"/>
    <w:rsid w:val="004B2C90"/>
    <w:rsid w:val="004C1E93"/>
    <w:rsid w:val="004C27AD"/>
    <w:rsid w:val="004C3F09"/>
    <w:rsid w:val="004C6A83"/>
    <w:rsid w:val="004D0DF6"/>
    <w:rsid w:val="004D2B09"/>
    <w:rsid w:val="004D7107"/>
    <w:rsid w:val="004E1B64"/>
    <w:rsid w:val="004F6E78"/>
    <w:rsid w:val="00503BBB"/>
    <w:rsid w:val="005050AE"/>
    <w:rsid w:val="005103D5"/>
    <w:rsid w:val="00527499"/>
    <w:rsid w:val="00534242"/>
    <w:rsid w:val="005412DE"/>
    <w:rsid w:val="00543638"/>
    <w:rsid w:val="005436D2"/>
    <w:rsid w:val="00572D86"/>
    <w:rsid w:val="00576BF4"/>
    <w:rsid w:val="00583134"/>
    <w:rsid w:val="00586B03"/>
    <w:rsid w:val="005913AD"/>
    <w:rsid w:val="005A53F5"/>
    <w:rsid w:val="005A67E2"/>
    <w:rsid w:val="005A7F44"/>
    <w:rsid w:val="005C028C"/>
    <w:rsid w:val="005C2FB4"/>
    <w:rsid w:val="005C3BE0"/>
    <w:rsid w:val="005C3D78"/>
    <w:rsid w:val="005F4C07"/>
    <w:rsid w:val="005F591A"/>
    <w:rsid w:val="005F6146"/>
    <w:rsid w:val="00600146"/>
    <w:rsid w:val="0060477B"/>
    <w:rsid w:val="00613463"/>
    <w:rsid w:val="00627D4F"/>
    <w:rsid w:val="006322BB"/>
    <w:rsid w:val="00637105"/>
    <w:rsid w:val="00647CF0"/>
    <w:rsid w:val="00663956"/>
    <w:rsid w:val="00666CAC"/>
    <w:rsid w:val="006677C0"/>
    <w:rsid w:val="00675574"/>
    <w:rsid w:val="006A0965"/>
    <w:rsid w:val="006A5666"/>
    <w:rsid w:val="006A7AD3"/>
    <w:rsid w:val="006B078F"/>
    <w:rsid w:val="006C145B"/>
    <w:rsid w:val="006C50F8"/>
    <w:rsid w:val="006D715A"/>
    <w:rsid w:val="006E1668"/>
    <w:rsid w:val="006F772E"/>
    <w:rsid w:val="00713939"/>
    <w:rsid w:val="00721AAA"/>
    <w:rsid w:val="00726039"/>
    <w:rsid w:val="007313E1"/>
    <w:rsid w:val="00731D52"/>
    <w:rsid w:val="00732B84"/>
    <w:rsid w:val="007439EB"/>
    <w:rsid w:val="00747B14"/>
    <w:rsid w:val="00750E42"/>
    <w:rsid w:val="007657F5"/>
    <w:rsid w:val="00774A1E"/>
    <w:rsid w:val="00783992"/>
    <w:rsid w:val="00792C08"/>
    <w:rsid w:val="007A72B0"/>
    <w:rsid w:val="007B418F"/>
    <w:rsid w:val="007B791D"/>
    <w:rsid w:val="007C586C"/>
    <w:rsid w:val="007D5C39"/>
    <w:rsid w:val="007F4F7C"/>
    <w:rsid w:val="00826A6C"/>
    <w:rsid w:val="0083454D"/>
    <w:rsid w:val="008453DA"/>
    <w:rsid w:val="00846138"/>
    <w:rsid w:val="008569AC"/>
    <w:rsid w:val="008614E6"/>
    <w:rsid w:val="00861889"/>
    <w:rsid w:val="00863B7E"/>
    <w:rsid w:val="0087656A"/>
    <w:rsid w:val="00883620"/>
    <w:rsid w:val="00891B6E"/>
    <w:rsid w:val="008C2B40"/>
    <w:rsid w:val="008E01D2"/>
    <w:rsid w:val="008E21BE"/>
    <w:rsid w:val="008E31A0"/>
    <w:rsid w:val="008E6712"/>
    <w:rsid w:val="008E7846"/>
    <w:rsid w:val="008F4502"/>
    <w:rsid w:val="008F5C70"/>
    <w:rsid w:val="00911FB6"/>
    <w:rsid w:val="0091238F"/>
    <w:rsid w:val="0093616D"/>
    <w:rsid w:val="00936ED3"/>
    <w:rsid w:val="00945BF9"/>
    <w:rsid w:val="00971088"/>
    <w:rsid w:val="00972090"/>
    <w:rsid w:val="009A59C5"/>
    <w:rsid w:val="009B0707"/>
    <w:rsid w:val="009B1DC4"/>
    <w:rsid w:val="009C533B"/>
    <w:rsid w:val="009D7401"/>
    <w:rsid w:val="009E16AE"/>
    <w:rsid w:val="009E1FFD"/>
    <w:rsid w:val="009F5EBD"/>
    <w:rsid w:val="00A14736"/>
    <w:rsid w:val="00A2199E"/>
    <w:rsid w:val="00A43393"/>
    <w:rsid w:val="00A5596A"/>
    <w:rsid w:val="00A74302"/>
    <w:rsid w:val="00A80FD6"/>
    <w:rsid w:val="00A8117A"/>
    <w:rsid w:val="00A9104C"/>
    <w:rsid w:val="00A95F7C"/>
    <w:rsid w:val="00AC0E09"/>
    <w:rsid w:val="00AC12E7"/>
    <w:rsid w:val="00AD76F2"/>
    <w:rsid w:val="00AF1617"/>
    <w:rsid w:val="00B047C7"/>
    <w:rsid w:val="00B07BC8"/>
    <w:rsid w:val="00B270FE"/>
    <w:rsid w:val="00B30388"/>
    <w:rsid w:val="00B330ED"/>
    <w:rsid w:val="00B429FE"/>
    <w:rsid w:val="00B9412C"/>
    <w:rsid w:val="00BA0985"/>
    <w:rsid w:val="00BA499B"/>
    <w:rsid w:val="00BC0A8E"/>
    <w:rsid w:val="00BD2ABE"/>
    <w:rsid w:val="00C008F2"/>
    <w:rsid w:val="00C074B4"/>
    <w:rsid w:val="00C13E48"/>
    <w:rsid w:val="00C1460A"/>
    <w:rsid w:val="00C47339"/>
    <w:rsid w:val="00C477E7"/>
    <w:rsid w:val="00C63B89"/>
    <w:rsid w:val="00CB726E"/>
    <w:rsid w:val="00CE57A7"/>
    <w:rsid w:val="00CF211D"/>
    <w:rsid w:val="00CF236C"/>
    <w:rsid w:val="00CF64DD"/>
    <w:rsid w:val="00D14F32"/>
    <w:rsid w:val="00D3003F"/>
    <w:rsid w:val="00D3491D"/>
    <w:rsid w:val="00D52007"/>
    <w:rsid w:val="00D624B6"/>
    <w:rsid w:val="00D72262"/>
    <w:rsid w:val="00D839E2"/>
    <w:rsid w:val="00D865F4"/>
    <w:rsid w:val="00D90639"/>
    <w:rsid w:val="00D97866"/>
    <w:rsid w:val="00DA221E"/>
    <w:rsid w:val="00DC7B6D"/>
    <w:rsid w:val="00DD2B62"/>
    <w:rsid w:val="00DD401A"/>
    <w:rsid w:val="00DE06F2"/>
    <w:rsid w:val="00DF29C8"/>
    <w:rsid w:val="00E03774"/>
    <w:rsid w:val="00E16C86"/>
    <w:rsid w:val="00E27235"/>
    <w:rsid w:val="00E476BE"/>
    <w:rsid w:val="00E52077"/>
    <w:rsid w:val="00E72D41"/>
    <w:rsid w:val="00E942B4"/>
    <w:rsid w:val="00EA3A61"/>
    <w:rsid w:val="00EA5FFF"/>
    <w:rsid w:val="00EC12D0"/>
    <w:rsid w:val="00ED4EE0"/>
    <w:rsid w:val="00EE0AC0"/>
    <w:rsid w:val="00EE791B"/>
    <w:rsid w:val="00EF00A2"/>
    <w:rsid w:val="00F1197A"/>
    <w:rsid w:val="00F3201B"/>
    <w:rsid w:val="00F34906"/>
    <w:rsid w:val="00F357F2"/>
    <w:rsid w:val="00F430A4"/>
    <w:rsid w:val="00F73CF2"/>
    <w:rsid w:val="00F74176"/>
    <w:rsid w:val="00F77BBA"/>
    <w:rsid w:val="00F90935"/>
    <w:rsid w:val="00F93ACB"/>
    <w:rsid w:val="00F94C09"/>
    <w:rsid w:val="00FB177B"/>
    <w:rsid w:val="00FB32F9"/>
    <w:rsid w:val="00FB5B8B"/>
    <w:rsid w:val="00FB6624"/>
    <w:rsid w:val="00FC4081"/>
    <w:rsid w:val="00FC6B86"/>
    <w:rsid w:val="00FC7D2F"/>
    <w:rsid w:val="00FD7495"/>
    <w:rsid w:val="00FF639B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7C031"/>
  <w15:chartTrackingRefBased/>
  <w15:docId w15:val="{7C829354-5FEC-4ADE-80C4-C09EF94D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5DE0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3B7E"/>
  </w:style>
  <w:style w:type="paragraph" w:styleId="Fuzeile">
    <w:name w:val="footer"/>
    <w:basedOn w:val="Standard"/>
    <w:link w:val="FuzeileZchn"/>
    <w:uiPriority w:val="99"/>
    <w:unhideWhenUsed/>
    <w:rsid w:val="0086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3B7E"/>
  </w:style>
  <w:style w:type="table" w:styleId="Tabellenraster">
    <w:name w:val="Table Grid"/>
    <w:basedOn w:val="NormaleTabelle"/>
    <w:uiPriority w:val="39"/>
    <w:rsid w:val="0008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86D8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6D84"/>
    <w:rPr>
      <w:color w:val="808080"/>
      <w:shd w:val="clear" w:color="auto" w:fill="E6E6E6"/>
    </w:rPr>
  </w:style>
  <w:style w:type="paragraph" w:customStyle="1" w:styleId="OffAnzahl">
    <w:name w:val="Off. Anzahl"/>
    <w:basedOn w:val="Standard"/>
    <w:rsid w:val="00086D84"/>
    <w:pPr>
      <w:tabs>
        <w:tab w:val="right" w:pos="960"/>
        <w:tab w:val="left" w:pos="1400"/>
        <w:tab w:val="right" w:pos="8240"/>
        <w:tab w:val="right" w:pos="9660"/>
      </w:tabs>
      <w:spacing w:after="0" w:line="240" w:lineRule="auto"/>
    </w:pPr>
    <w:rPr>
      <w:rFonts w:ascii="L Frutiger Light" w:eastAsia="Times New Roman" w:hAnsi="L Frutiger Light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D84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B047C7"/>
    <w:pPr>
      <w:spacing w:after="0" w:line="240" w:lineRule="auto"/>
    </w:pPr>
  </w:style>
  <w:style w:type="paragraph" w:customStyle="1" w:styleId="Default">
    <w:name w:val="Default"/>
    <w:rsid w:val="001238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2160D4"/>
    <w:pPr>
      <w:spacing w:after="0" w:line="240" w:lineRule="auto"/>
    </w:pPr>
    <w:rPr>
      <w:lang w:val="en-GB"/>
    </w:rPr>
  </w:style>
  <w:style w:type="character" w:styleId="Fett">
    <w:name w:val="Strong"/>
    <w:basedOn w:val="Absatz-Standardschriftart"/>
    <w:uiPriority w:val="22"/>
    <w:qFormat/>
    <w:rsid w:val="004C27AD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3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535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5350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3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350"/>
    <w:rPr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bsatz-Standardschriftart"/>
    <w:rsid w:val="00EE791B"/>
  </w:style>
  <w:style w:type="paragraph" w:styleId="StandardWeb">
    <w:name w:val="Normal (Web)"/>
    <w:basedOn w:val="Standard"/>
    <w:uiPriority w:val="99"/>
    <w:semiHidden/>
    <w:unhideWhenUsed/>
    <w:rsid w:val="00EE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rox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3950</Characters>
  <Application>Microsoft Office Word</Application>
  <DocSecurity>4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Powell</dc:creator>
  <cp:keywords/>
  <dc:description/>
  <cp:lastModifiedBy>Christian Frey</cp:lastModifiedBy>
  <cp:revision>2</cp:revision>
  <cp:lastPrinted>2025-10-17T08:43:00Z</cp:lastPrinted>
  <dcterms:created xsi:type="dcterms:W3CDTF">2026-06-22T06:42:00Z</dcterms:created>
  <dcterms:modified xsi:type="dcterms:W3CDTF">2026-06-22T06:42:00Z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3a7da817-3de5-40ba-9ac4-fc05e9559ae8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2026-05-12T15:17:06Z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6f0631cd-785f-4219-9cd9-b2a624be0039</vt:lpwstr>
  </property>
  <property fmtid="{D5CDD505-2E9C-101B-9397-08002B2CF9AE}" pid="8" name="MSIP_Label_defa4170-0d19-0005-0004-bc88714345d2_ActionId">
    <vt:lpwstr>9cf89baa-b07f-4b19-b8d8-06fc15fda78e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