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3814" w14:textId="2D5C6C78" w:rsidR="00DE23CA" w:rsidRDefault="00DE23CA" w:rsidP="00DE23CA">
      <w:pPr>
        <w:ind w:lef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77B3B0AA" wp14:editId="438D5BF3">
            <wp:extent cx="2749839" cy="651845"/>
            <wp:effectExtent l="0" t="0" r="0" b="8890"/>
            <wp:docPr id="1" name="Picture 1" descr="Macintosh HD:Users:apple:Desktop:Barox images:Logos:Barox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pple:Desktop:Barox images:Logos:Barox_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964" cy="65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F6976" w14:textId="2E49B9DB" w:rsidR="00C91072" w:rsidRPr="002528A9" w:rsidRDefault="00DE23CA" w:rsidP="00C91072">
      <w:pPr>
        <w:ind w:left="-284"/>
        <w:jc w:val="center"/>
        <w:rPr>
          <w:rFonts w:ascii="Arial" w:hAnsi="Arial" w:cs="Arial"/>
          <w:sz w:val="24"/>
          <w:szCs w:val="24"/>
        </w:rPr>
      </w:pPr>
      <w:r w:rsidRPr="003768DC">
        <w:rPr>
          <w:rFonts w:ascii="Arial" w:hAnsi="Arial" w:cs="Arial"/>
          <w:b/>
          <w:sz w:val="32"/>
          <w:szCs w:val="32"/>
        </w:rPr>
        <w:t>PRESS RELEASE</w:t>
      </w:r>
    </w:p>
    <w:p w14:paraId="49CE7B94" w14:textId="5A2DC7EB" w:rsidR="001751E9" w:rsidRPr="00D93261" w:rsidRDefault="00EF713A" w:rsidP="00D75E55">
      <w:pPr>
        <w:ind w:left="-284" w:right="-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F713A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  <w:r w:rsidR="000765BF">
        <w:rPr>
          <w:rFonts w:ascii="Arial" w:hAnsi="Arial" w:cs="Arial"/>
          <w:sz w:val="24"/>
          <w:szCs w:val="24"/>
        </w:rPr>
        <w:t>June</w:t>
      </w:r>
      <w:r w:rsidR="00DE23CA" w:rsidRPr="002528A9">
        <w:rPr>
          <w:rFonts w:ascii="Arial" w:hAnsi="Arial" w:cs="Arial"/>
          <w:sz w:val="24"/>
          <w:szCs w:val="24"/>
        </w:rPr>
        <w:t xml:space="preserve"> 20</w:t>
      </w:r>
      <w:r w:rsidR="00861369" w:rsidRPr="002528A9">
        <w:rPr>
          <w:rFonts w:ascii="Arial" w:hAnsi="Arial" w:cs="Arial"/>
          <w:sz w:val="24"/>
          <w:szCs w:val="24"/>
        </w:rPr>
        <w:t>2</w:t>
      </w:r>
      <w:r w:rsidR="00B92817">
        <w:rPr>
          <w:rFonts w:ascii="Arial" w:hAnsi="Arial" w:cs="Arial"/>
          <w:sz w:val="24"/>
          <w:szCs w:val="24"/>
        </w:rPr>
        <w:t>6</w:t>
      </w:r>
    </w:p>
    <w:p w14:paraId="4CD76FD1" w14:textId="77777777" w:rsidR="001811AC" w:rsidRPr="00D93261" w:rsidRDefault="001811AC" w:rsidP="001811AC">
      <w:pPr>
        <w:spacing w:after="0" w:line="240" w:lineRule="auto"/>
        <w:ind w:left="-284" w:right="-284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3F11692" w14:textId="09CC388E" w:rsidR="00C83AA1" w:rsidRPr="00D93261" w:rsidRDefault="00D75E55" w:rsidP="00F21095">
      <w:pPr>
        <w:spacing w:after="0" w:line="360" w:lineRule="auto"/>
        <w:ind w:left="-284" w:right="-284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261">
        <w:rPr>
          <w:rFonts w:ascii="Arial" w:hAnsi="Arial" w:cs="Arial"/>
          <w:b/>
          <w:bCs/>
          <w:color w:val="000000" w:themeColor="text1"/>
          <w:sz w:val="28"/>
          <w:szCs w:val="28"/>
        </w:rPr>
        <w:t>barox</w:t>
      </w:r>
      <w:r w:rsidR="009A0D4E" w:rsidRPr="00D932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B92817" w:rsidRPr="00D932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announce </w:t>
      </w:r>
      <w:r w:rsidR="00F21095" w:rsidRPr="00D932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integration to </w:t>
      </w:r>
      <w:r w:rsidR="00995A0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CAPSS approved </w:t>
      </w:r>
      <w:r w:rsidR="00B92817" w:rsidRPr="00D932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Genesys </w:t>
      </w:r>
      <w:r w:rsidR="00995A03">
        <w:rPr>
          <w:rFonts w:ascii="Arial" w:hAnsi="Arial" w:cs="Arial"/>
          <w:b/>
          <w:bCs/>
          <w:color w:val="000000" w:themeColor="text1"/>
          <w:sz w:val="28"/>
          <w:szCs w:val="28"/>
        </w:rPr>
        <w:t>platform</w:t>
      </w:r>
    </w:p>
    <w:p w14:paraId="5C82C070" w14:textId="77777777" w:rsidR="00F21095" w:rsidRPr="00D93261" w:rsidRDefault="00F21095" w:rsidP="00F21095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360DA40F" w14:textId="7F1AC8D9" w:rsidR="00DF4361" w:rsidRPr="00D93261" w:rsidRDefault="00C83AA1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barox Kommunikation AG</w:t>
      </w:r>
      <w:r w:rsidR="00B92817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AD5F7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are delighted to</w:t>
      </w:r>
      <w:r w:rsidR="00304D4E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announce that its </w:t>
      </w:r>
      <w:r w:rsidR="00990515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Ethernet switch </w:t>
      </w:r>
      <w:r w:rsidR="00304D4E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products </w:t>
      </w:r>
      <w:r w:rsidR="00BD5712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and advanced DMS network monitoring tool </w:t>
      </w:r>
      <w:r w:rsidR="00304D4E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are</w:t>
      </w:r>
      <w:r w:rsidR="00DF4361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now integrated to Genesys</w:t>
      </w:r>
      <w:r w:rsidR="00304D4E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by ISM, the </w:t>
      </w:r>
      <w:r w:rsidR="008005E7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CAPSS</w:t>
      </w:r>
      <w:r w:rsidR="006C10DA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approved </w:t>
      </w:r>
      <w:r w:rsidR="00304D4E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command and control platform.</w:t>
      </w:r>
      <w:r w:rsidR="007B7E01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</w:p>
    <w:p w14:paraId="1648C86E" w14:textId="77777777" w:rsidR="00DF4361" w:rsidRPr="00D93261" w:rsidRDefault="00DF4361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16A5CB6B" w14:textId="23123CF3" w:rsidR="0013189E" w:rsidRPr="00D93261" w:rsidRDefault="00990515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Genesys </w:t>
      </w:r>
      <w:r w:rsidR="00D14CE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by ISM is an advance</w:t>
      </w:r>
      <w:r w:rsidR="00EC5350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d</w:t>
      </w:r>
      <w:r w:rsidR="00D14CE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command and control software solution that delivers </w:t>
      </w:r>
      <w:r w:rsidR="002970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i</w:t>
      </w:r>
      <w:r w:rsidR="00D14CE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ntegrated </w:t>
      </w:r>
      <w:r w:rsidR="002970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c</w:t>
      </w:r>
      <w:r w:rsidR="00D14CE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ommand and </w:t>
      </w:r>
      <w:r w:rsidR="002970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c</w:t>
      </w:r>
      <w:r w:rsidR="00D14CE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ontrol over </w:t>
      </w:r>
      <w:r w:rsidR="006C10DA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s</w:t>
      </w:r>
      <w:r w:rsidR="00D14CE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ite</w:t>
      </w:r>
      <w:r w:rsidR="006C10DA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-</w:t>
      </w:r>
      <w:r w:rsidR="00D14CE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wide security systems, </w:t>
      </w:r>
      <w:r w:rsidR="006C10DA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B</w:t>
      </w:r>
      <w:r w:rsidR="00D14CE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uilding </w:t>
      </w:r>
      <w:r w:rsidR="006C10DA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M</w:t>
      </w:r>
      <w:r w:rsidR="00D14CE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anagement </w:t>
      </w:r>
      <w:r w:rsidR="006C10DA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S</w:t>
      </w:r>
      <w:r w:rsidR="00D14CE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olutions and </w:t>
      </w:r>
      <w:r w:rsidR="006C10DA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d</w:t>
      </w:r>
      <w:r w:rsidR="00D14CE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atabases.  Working with </w:t>
      </w:r>
      <w:r w:rsidR="00781F7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high security and government </w:t>
      </w:r>
      <w:r w:rsidR="00D14CE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client</w:t>
      </w:r>
      <w:r w:rsidR="00B4127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s</w:t>
      </w:r>
      <w:r w:rsidR="006C10DA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D14CE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C76C18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ISM</w:t>
      </w:r>
      <w:r w:rsidR="00D14CE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develop a workflow based on the</w:t>
      </w:r>
      <w:r w:rsidR="006C10DA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ir </w:t>
      </w:r>
      <w:r w:rsidR="002970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s</w:t>
      </w:r>
      <w:r w:rsidR="00D14CE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ecurity </w:t>
      </w:r>
      <w:r w:rsidR="002970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p</w:t>
      </w:r>
      <w:r w:rsidR="00D14CE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rotocols, </w:t>
      </w:r>
      <w:r w:rsidR="002970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s</w:t>
      </w:r>
      <w:r w:rsidR="00D14CE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tandard </w:t>
      </w:r>
      <w:r w:rsidR="002970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o</w:t>
      </w:r>
      <w:r w:rsidR="00D14CE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perating </w:t>
      </w:r>
      <w:r w:rsidR="002970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p</w:t>
      </w:r>
      <w:r w:rsidR="00D14CE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rocedures </w:t>
      </w:r>
      <w:r w:rsidR="0013189E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and </w:t>
      </w:r>
      <w:r w:rsidR="002970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c</w:t>
      </w:r>
      <w:r w:rsidR="0013189E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ompliance requirements.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These can be defined into security or other related actions, such as public safety</w:t>
      </w:r>
      <w:r w:rsidR="00BD5712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</w:p>
    <w:p w14:paraId="2663F56D" w14:textId="77777777" w:rsidR="0089430D" w:rsidRPr="00D93261" w:rsidRDefault="0089430D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6A800076" w14:textId="25A700BB" w:rsidR="0013189E" w:rsidRPr="00D93261" w:rsidRDefault="0013189E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The Genesys software delivers overarching rules by </w:t>
      </w:r>
      <w:r w:rsidR="006C10DA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exception 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across the disparate platforms</w:t>
      </w:r>
      <w:r w:rsidR="00C76C18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enabling operators to evaluate the situation from a single pane of glass front end</w:t>
      </w:r>
      <w:r w:rsidR="00C76C18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irrespective of the </w:t>
      </w:r>
      <w:r w:rsidR="002970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o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riginal </w:t>
      </w:r>
      <w:r w:rsidR="002970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e</w:t>
      </w:r>
      <w:r w:rsidR="006C10DA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quipment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2970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m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anufacturer.</w:t>
      </w:r>
    </w:p>
    <w:p w14:paraId="070E3543" w14:textId="77777777" w:rsidR="0089430D" w:rsidRPr="00D93261" w:rsidRDefault="0089430D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27B8A475" w14:textId="6FC69E8E" w:rsidR="0089430D" w:rsidRPr="00D93261" w:rsidRDefault="0089430D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The CAP</w:t>
      </w:r>
      <w:r w:rsidR="00647BF3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S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S</w:t>
      </w:r>
      <w:r w:rsidR="006C3C9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approved Genesys by ISM command and control platform </w:t>
      </w:r>
      <w:r w:rsidR="00DD4F83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is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now </w:t>
      </w:r>
      <w:r w:rsidR="00DD4F83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fully 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integrated with barox switches and the webpage of each switch is available on the Genesys display.</w:t>
      </w:r>
    </w:p>
    <w:p w14:paraId="009CB17C" w14:textId="77777777" w:rsidR="00990515" w:rsidRPr="00D93261" w:rsidRDefault="00990515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313F83D0" w14:textId="6C891193" w:rsidR="00DF4361" w:rsidRPr="00D93261" w:rsidRDefault="00990515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The integration of the barox DMS health monitoring tool by ISM’s in-house R&amp;D team, has resulted in a </w:t>
      </w:r>
      <w:r w:rsidR="00F21095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s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ystem management platform and switch solution</w:t>
      </w:r>
      <w:r w:rsidR="00F21095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that</w:t>
      </w:r>
      <w:r w:rsidR="00BD5712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B92817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offer</w:t>
      </w:r>
      <w:r w:rsidR="00F21095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s</w:t>
      </w:r>
      <w:r w:rsidR="00B92817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CAPSS system performance -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vital for high security CNI applications such as </w:t>
      </w:r>
      <w:r w:rsidR="00AE436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Defence,</w:t>
      </w:r>
      <w:r w:rsidR="006C10DA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13189E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Utilities, Custodial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AE436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Finance etc</w:t>
      </w:r>
      <w:r w:rsidR="00DD4F83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.</w:t>
      </w:r>
    </w:p>
    <w:p w14:paraId="5C51D470" w14:textId="77777777" w:rsidR="00C76C18" w:rsidRPr="00D93261" w:rsidRDefault="00C76C18" w:rsidP="00C76C18">
      <w:pPr>
        <w:spacing w:after="0" w:line="360" w:lineRule="auto"/>
        <w:ind w:left="-284" w:right="-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0FB06142" w14:textId="77777777" w:rsidR="00C76C18" w:rsidRPr="00D93261" w:rsidRDefault="0087152F" w:rsidP="00C76C18">
      <w:pPr>
        <w:spacing w:after="0" w:line="360" w:lineRule="auto"/>
        <w:ind w:left="-284" w:right="-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  <w:r w:rsidRPr="00D9326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Diagnostic tools</w:t>
      </w:r>
    </w:p>
    <w:p w14:paraId="53048197" w14:textId="775528F9" w:rsidR="001B3389" w:rsidRPr="00D93261" w:rsidRDefault="0072386B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The new </w:t>
      </w:r>
      <w:r w:rsidR="00BD5712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Genesys/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barox integration </w:t>
      </w:r>
      <w:r w:rsidR="003F0B12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affords </w:t>
      </w:r>
      <w:r w:rsidR="001B3389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users access</w:t>
      </w:r>
      <w:r w:rsidR="003F0B12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1B3389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to the full range of barox</w:t>
      </w:r>
      <w:r w:rsidR="003F0B12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technology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benefits</w:t>
      </w:r>
      <w:r w:rsidR="001B3389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, including Active Camera Monitoring, PoE monitoring, Active PoE </w:t>
      </w:r>
      <w:r w:rsidR="001B3389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lastRenderedPageBreak/>
        <w:t>Power-up Management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1B3389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and Non-Stop PoE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r w:rsidR="00BD5712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while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the </w:t>
      </w:r>
      <w:r w:rsidR="00BD5712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easy-to-use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graphical interface and diagnostic tools give the ability for network switches to act as ‘health </w:t>
      </w:r>
      <w:r w:rsidR="00BD5712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centr</w:t>
      </w:r>
      <w:r w:rsidR="00EC5350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e</w:t>
      </w:r>
      <w:r w:rsidR="00BD5712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s’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for other devices on the network. In addition, p</w:t>
      </w:r>
      <w:r w:rsidR="001B3389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roviding ultimate peace-of-mind for the end user, the </w:t>
      </w:r>
      <w:r w:rsidR="00BD5712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integration delivers</w:t>
      </w:r>
      <w:r w:rsidR="001B3389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strengthened cyber security between the camera and </w:t>
      </w:r>
      <w:r w:rsidR="00BD5712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command and control platform</w:t>
      </w:r>
      <w:r w:rsidR="001B3389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, including authentication certificate login.</w:t>
      </w:r>
    </w:p>
    <w:p w14:paraId="695FF28D" w14:textId="77777777" w:rsidR="00A93473" w:rsidRPr="00D93261" w:rsidRDefault="00A93473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6C72CEEC" w14:textId="5055421A" w:rsidR="00F9268F" w:rsidRPr="00D93261" w:rsidRDefault="001B3389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3261">
        <w:rPr>
          <w:rFonts w:ascii="Arial" w:hAnsi="Arial" w:cs="Arial"/>
          <w:color w:val="000000" w:themeColor="text1"/>
          <w:sz w:val="24"/>
          <w:szCs w:val="24"/>
        </w:rPr>
        <w:t>Other essential barox user benefits include 100Mbits - 1000Mbits Jumbo Frames</w:t>
      </w:r>
      <w:r w:rsidR="00C76C18" w:rsidRPr="00D93261">
        <w:rPr>
          <w:rFonts w:ascii="Arial" w:hAnsi="Arial" w:cs="Arial"/>
          <w:color w:val="000000" w:themeColor="text1"/>
          <w:sz w:val="24"/>
          <w:szCs w:val="24"/>
        </w:rPr>
        <w:t>,</w:t>
      </w:r>
      <w:r w:rsidRPr="00D93261">
        <w:rPr>
          <w:rFonts w:ascii="Arial" w:hAnsi="Arial" w:cs="Arial"/>
          <w:color w:val="000000" w:themeColor="text1"/>
          <w:sz w:val="24"/>
          <w:szCs w:val="24"/>
        </w:rPr>
        <w:t xml:space="preserve"> to ensure camera frames are not lost and periodic auto camera ‘ping’ to check and report their status. barox tools </w:t>
      </w:r>
      <w:r w:rsidR="00BD5712" w:rsidRPr="00D93261">
        <w:rPr>
          <w:rFonts w:ascii="Arial" w:hAnsi="Arial" w:cs="Arial"/>
          <w:color w:val="000000" w:themeColor="text1"/>
          <w:sz w:val="24"/>
          <w:szCs w:val="24"/>
        </w:rPr>
        <w:t xml:space="preserve">also </w:t>
      </w:r>
      <w:r w:rsidRPr="00D93261">
        <w:rPr>
          <w:rFonts w:ascii="Arial" w:hAnsi="Arial" w:cs="Arial"/>
          <w:color w:val="000000" w:themeColor="text1"/>
          <w:sz w:val="24"/>
          <w:szCs w:val="24"/>
        </w:rPr>
        <w:t>include cable diagnostics and remote switch traffic monitoring, where live data traffic is shown on a graphical chart. Being able to see the traffic on each port makes it easier to diagnose errors and outages remotely.</w:t>
      </w:r>
      <w:r w:rsidR="0072386B" w:rsidRPr="00D932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9268F" w:rsidRPr="00D93261">
        <w:rPr>
          <w:rFonts w:ascii="Arial" w:hAnsi="Arial" w:cs="Arial"/>
          <w:color w:val="000000" w:themeColor="text1"/>
          <w:sz w:val="24"/>
          <w:szCs w:val="24"/>
        </w:rPr>
        <w:t>In the case of a security bre</w:t>
      </w:r>
      <w:r w:rsidR="00EC5350" w:rsidRPr="00D93261">
        <w:rPr>
          <w:rFonts w:ascii="Arial" w:hAnsi="Arial" w:cs="Arial"/>
          <w:color w:val="000000" w:themeColor="text1"/>
          <w:sz w:val="24"/>
          <w:szCs w:val="24"/>
        </w:rPr>
        <w:t>a</w:t>
      </w:r>
      <w:r w:rsidR="00F9268F" w:rsidRPr="00D93261">
        <w:rPr>
          <w:rFonts w:ascii="Arial" w:hAnsi="Arial" w:cs="Arial"/>
          <w:color w:val="000000" w:themeColor="text1"/>
          <w:sz w:val="24"/>
          <w:szCs w:val="24"/>
        </w:rPr>
        <w:t>ch, devices can be disabled at user level to maintain operation, whilst full remote control of PoE on ports allows users to</w:t>
      </w:r>
      <w:r w:rsidR="0087152F" w:rsidRPr="00D932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9268F" w:rsidRPr="00D93261">
        <w:rPr>
          <w:rFonts w:ascii="Arial" w:hAnsi="Arial" w:cs="Arial"/>
          <w:color w:val="000000" w:themeColor="text1"/>
          <w:sz w:val="24"/>
          <w:szCs w:val="24"/>
        </w:rPr>
        <w:t xml:space="preserve">switch them off to re-set if required. </w:t>
      </w:r>
    </w:p>
    <w:p w14:paraId="414404CA" w14:textId="69789EC2" w:rsidR="0087152F" w:rsidRPr="00D93261" w:rsidRDefault="0087152F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D5D0B2" w14:textId="77777777" w:rsidR="00C76C18" w:rsidRPr="00D93261" w:rsidRDefault="0087152F" w:rsidP="00C76C18">
      <w:pPr>
        <w:spacing w:after="0" w:line="360" w:lineRule="auto"/>
        <w:ind w:left="-284" w:right="-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93261">
        <w:rPr>
          <w:rFonts w:ascii="Arial" w:hAnsi="Arial" w:cs="Arial"/>
          <w:b/>
          <w:bCs/>
          <w:color w:val="000000" w:themeColor="text1"/>
          <w:sz w:val="24"/>
          <w:szCs w:val="24"/>
        </w:rPr>
        <w:t>Device management</w:t>
      </w:r>
    </w:p>
    <w:p w14:paraId="5F9AA4A1" w14:textId="27B78801" w:rsidR="00F9268F" w:rsidRPr="00D93261" w:rsidRDefault="00F9268F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3261">
        <w:rPr>
          <w:rFonts w:ascii="Arial" w:hAnsi="Arial" w:cs="Arial"/>
          <w:color w:val="000000" w:themeColor="text1"/>
          <w:sz w:val="24"/>
          <w:szCs w:val="24"/>
        </w:rPr>
        <w:t>If a</w:t>
      </w:r>
      <w:r w:rsidR="00D07E30">
        <w:rPr>
          <w:rFonts w:ascii="Arial" w:hAnsi="Arial" w:cs="Arial"/>
          <w:color w:val="000000" w:themeColor="text1"/>
          <w:sz w:val="24"/>
          <w:szCs w:val="24"/>
        </w:rPr>
        <w:t>n IP</w:t>
      </w:r>
      <w:r w:rsidRPr="00D93261">
        <w:rPr>
          <w:rFonts w:ascii="Arial" w:hAnsi="Arial" w:cs="Arial"/>
          <w:color w:val="000000" w:themeColor="text1"/>
          <w:sz w:val="24"/>
          <w:szCs w:val="24"/>
        </w:rPr>
        <w:t xml:space="preserve"> device goes offline, the barox switch will automatically </w:t>
      </w:r>
      <w:r w:rsidR="000A1358">
        <w:rPr>
          <w:rFonts w:ascii="Arial" w:hAnsi="Arial" w:cs="Arial"/>
          <w:color w:val="000000" w:themeColor="text1"/>
          <w:sz w:val="24"/>
          <w:szCs w:val="24"/>
        </w:rPr>
        <w:t xml:space="preserve">attempt to </w:t>
      </w:r>
      <w:r w:rsidRPr="00D93261">
        <w:rPr>
          <w:rFonts w:ascii="Arial" w:hAnsi="Arial" w:cs="Arial"/>
          <w:color w:val="000000" w:themeColor="text1"/>
          <w:sz w:val="24"/>
          <w:szCs w:val="24"/>
        </w:rPr>
        <w:t>re</w:t>
      </w:r>
      <w:r w:rsidR="000A1358">
        <w:rPr>
          <w:rFonts w:ascii="Arial" w:hAnsi="Arial" w:cs="Arial"/>
          <w:color w:val="000000" w:themeColor="text1"/>
          <w:sz w:val="24"/>
          <w:szCs w:val="24"/>
        </w:rPr>
        <w:t>cover</w:t>
      </w:r>
      <w:r w:rsidRPr="00D93261">
        <w:rPr>
          <w:rFonts w:ascii="Arial" w:hAnsi="Arial" w:cs="Arial"/>
          <w:color w:val="000000" w:themeColor="text1"/>
          <w:sz w:val="24"/>
          <w:szCs w:val="24"/>
        </w:rPr>
        <w:t xml:space="preserve"> the device</w:t>
      </w:r>
      <w:r w:rsidR="006B6EC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07E30">
        <w:rPr>
          <w:rFonts w:ascii="Arial" w:hAnsi="Arial" w:cs="Arial"/>
          <w:color w:val="000000" w:themeColor="text1"/>
          <w:sz w:val="24"/>
          <w:szCs w:val="24"/>
        </w:rPr>
        <w:t>in many cases</w:t>
      </w:r>
      <w:r w:rsidRPr="00D93261">
        <w:rPr>
          <w:rFonts w:ascii="Arial" w:hAnsi="Arial" w:cs="Arial"/>
          <w:color w:val="000000" w:themeColor="text1"/>
          <w:sz w:val="24"/>
          <w:szCs w:val="24"/>
        </w:rPr>
        <w:t xml:space="preserve"> negat</w:t>
      </w:r>
      <w:r w:rsidR="006B6EC0">
        <w:rPr>
          <w:rFonts w:ascii="Arial" w:hAnsi="Arial" w:cs="Arial"/>
          <w:color w:val="000000" w:themeColor="text1"/>
          <w:sz w:val="24"/>
          <w:szCs w:val="24"/>
        </w:rPr>
        <w:t>ing</w:t>
      </w:r>
      <w:r w:rsidRPr="00D93261">
        <w:rPr>
          <w:rFonts w:ascii="Arial" w:hAnsi="Arial" w:cs="Arial"/>
          <w:color w:val="000000" w:themeColor="text1"/>
          <w:sz w:val="24"/>
          <w:szCs w:val="24"/>
        </w:rPr>
        <w:t xml:space="preserve"> the need for an engineering visit to</w:t>
      </w:r>
      <w:r w:rsidR="002F0AD7" w:rsidRPr="00D932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3261">
        <w:rPr>
          <w:rFonts w:ascii="Arial" w:hAnsi="Arial" w:cs="Arial"/>
          <w:color w:val="000000" w:themeColor="text1"/>
          <w:sz w:val="24"/>
          <w:szCs w:val="24"/>
        </w:rPr>
        <w:t>re-start a camera, saving on down time and costs.</w:t>
      </w:r>
      <w:r w:rsidR="009F7490" w:rsidRPr="00D93261">
        <w:rPr>
          <w:rFonts w:ascii="Arial" w:hAnsi="Arial" w:cs="Arial"/>
          <w:color w:val="000000" w:themeColor="text1"/>
          <w:sz w:val="24"/>
          <w:szCs w:val="24"/>
        </w:rPr>
        <w:t xml:space="preserve"> Or for</w:t>
      </w:r>
      <w:r w:rsidR="00170AE4" w:rsidRPr="00D932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F7490" w:rsidRPr="00D93261">
        <w:rPr>
          <w:rFonts w:ascii="Arial" w:hAnsi="Arial" w:cs="Arial"/>
          <w:color w:val="000000" w:themeColor="text1"/>
          <w:sz w:val="24"/>
          <w:szCs w:val="24"/>
        </w:rPr>
        <w:t>example, if a camera is used in a</w:t>
      </w:r>
      <w:r w:rsidRPr="00D932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5350" w:rsidRPr="00D93261">
        <w:rPr>
          <w:rFonts w:ascii="Arial" w:hAnsi="Arial" w:cs="Arial"/>
          <w:color w:val="000000" w:themeColor="text1"/>
          <w:sz w:val="24"/>
          <w:szCs w:val="24"/>
        </w:rPr>
        <w:t>p</w:t>
      </w:r>
      <w:r w:rsidRPr="00D93261">
        <w:rPr>
          <w:rFonts w:ascii="Arial" w:hAnsi="Arial" w:cs="Arial"/>
          <w:color w:val="000000" w:themeColor="text1"/>
          <w:sz w:val="24"/>
          <w:szCs w:val="24"/>
        </w:rPr>
        <w:t xml:space="preserve">rison custody suite application, </w:t>
      </w:r>
      <w:r w:rsidR="009F7490" w:rsidRPr="00D93261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D93261">
        <w:rPr>
          <w:rFonts w:ascii="Arial" w:hAnsi="Arial" w:cs="Arial"/>
          <w:color w:val="000000" w:themeColor="text1"/>
          <w:sz w:val="24"/>
          <w:szCs w:val="24"/>
        </w:rPr>
        <w:t xml:space="preserve">camera </w:t>
      </w:r>
      <w:r w:rsidR="009F7490" w:rsidRPr="00D93261">
        <w:rPr>
          <w:rFonts w:ascii="Arial" w:hAnsi="Arial" w:cs="Arial"/>
          <w:color w:val="000000" w:themeColor="text1"/>
          <w:sz w:val="24"/>
          <w:szCs w:val="24"/>
        </w:rPr>
        <w:t xml:space="preserve">can be remotely switched off </w:t>
      </w:r>
      <w:r w:rsidR="004D673A" w:rsidRPr="00D93261">
        <w:rPr>
          <w:rFonts w:ascii="Arial" w:hAnsi="Arial" w:cs="Arial"/>
          <w:color w:val="000000" w:themeColor="text1"/>
          <w:sz w:val="24"/>
          <w:szCs w:val="24"/>
        </w:rPr>
        <w:t xml:space="preserve">for privacy </w:t>
      </w:r>
      <w:r w:rsidRPr="00D93261">
        <w:rPr>
          <w:rFonts w:ascii="Arial" w:hAnsi="Arial" w:cs="Arial"/>
          <w:color w:val="000000" w:themeColor="text1"/>
          <w:sz w:val="24"/>
          <w:szCs w:val="24"/>
        </w:rPr>
        <w:t>if required.</w:t>
      </w:r>
    </w:p>
    <w:p w14:paraId="568A83D2" w14:textId="77777777" w:rsidR="00C76C18" w:rsidRPr="00D93261" w:rsidRDefault="00C76C18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99F5A9" w14:textId="3FE59035" w:rsidR="00832950" w:rsidRPr="00D93261" w:rsidRDefault="00604320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integration</w:t>
      </w:r>
      <w:r w:rsidR="00775130" w:rsidRPr="00D93261">
        <w:rPr>
          <w:rFonts w:ascii="Arial" w:hAnsi="Arial" w:cs="Arial"/>
          <w:color w:val="000000" w:themeColor="text1"/>
          <w:sz w:val="24"/>
          <w:szCs w:val="24"/>
        </w:rPr>
        <w:t xml:space="preserve"> includes</w:t>
      </w:r>
      <w:r w:rsidR="00F9268F" w:rsidRPr="00D932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72386B" w:rsidRPr="00D93261">
        <w:rPr>
          <w:rFonts w:ascii="Arial" w:hAnsi="Arial" w:cs="Arial"/>
          <w:color w:val="000000" w:themeColor="text1"/>
          <w:sz w:val="24"/>
          <w:szCs w:val="24"/>
        </w:rPr>
        <w:t>‘</w:t>
      </w:r>
      <w:r w:rsidR="00F9268F" w:rsidRPr="00D93261">
        <w:rPr>
          <w:rFonts w:ascii="Arial" w:hAnsi="Arial" w:cs="Arial"/>
          <w:color w:val="000000" w:themeColor="text1"/>
          <w:sz w:val="24"/>
          <w:szCs w:val="24"/>
        </w:rPr>
        <w:t>device tamper</w:t>
      </w:r>
      <w:r w:rsidR="0072386B" w:rsidRPr="00D93261">
        <w:rPr>
          <w:rFonts w:ascii="Arial" w:hAnsi="Arial" w:cs="Arial"/>
          <w:color w:val="000000" w:themeColor="text1"/>
          <w:sz w:val="24"/>
          <w:szCs w:val="24"/>
        </w:rPr>
        <w:t>’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feature</w:t>
      </w:r>
      <w:r w:rsidR="00F9268F" w:rsidRPr="00D9326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D5712" w:rsidRPr="00D93261">
        <w:rPr>
          <w:rFonts w:ascii="Arial" w:hAnsi="Arial" w:cs="Arial"/>
          <w:color w:val="000000" w:themeColor="text1"/>
          <w:sz w:val="24"/>
          <w:szCs w:val="24"/>
        </w:rPr>
        <w:t>i.e.,</w:t>
      </w:r>
      <w:r w:rsidR="00F9268F" w:rsidRPr="00D93261">
        <w:rPr>
          <w:rFonts w:ascii="Arial" w:hAnsi="Arial" w:cs="Arial"/>
          <w:color w:val="000000" w:themeColor="text1"/>
          <w:sz w:val="24"/>
          <w:szCs w:val="24"/>
        </w:rPr>
        <w:t xml:space="preserve"> unplugging an access controller</w:t>
      </w:r>
      <w:r w:rsidR="0072386B" w:rsidRPr="00D93261">
        <w:rPr>
          <w:rFonts w:ascii="Arial" w:hAnsi="Arial" w:cs="Arial"/>
          <w:color w:val="000000" w:themeColor="text1"/>
          <w:sz w:val="24"/>
          <w:szCs w:val="24"/>
        </w:rPr>
        <w:t>. In th</w:t>
      </w:r>
      <w:r w:rsidR="00BD5712" w:rsidRPr="00D93261">
        <w:rPr>
          <w:rFonts w:ascii="Arial" w:hAnsi="Arial" w:cs="Arial"/>
          <w:color w:val="000000" w:themeColor="text1"/>
          <w:sz w:val="24"/>
          <w:szCs w:val="24"/>
        </w:rPr>
        <w:t>is</w:t>
      </w:r>
      <w:r w:rsidR="0072386B" w:rsidRPr="00D93261">
        <w:rPr>
          <w:rFonts w:ascii="Arial" w:hAnsi="Arial" w:cs="Arial"/>
          <w:color w:val="000000" w:themeColor="text1"/>
          <w:sz w:val="24"/>
          <w:szCs w:val="24"/>
        </w:rPr>
        <w:t xml:space="preserve"> event,</w:t>
      </w:r>
      <w:r w:rsidR="00F9268F" w:rsidRPr="00D932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386B" w:rsidRPr="00D93261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F9268F" w:rsidRPr="00D93261">
        <w:rPr>
          <w:rFonts w:ascii="Arial" w:hAnsi="Arial" w:cs="Arial"/>
          <w:color w:val="000000" w:themeColor="text1"/>
          <w:sz w:val="24"/>
          <w:szCs w:val="24"/>
        </w:rPr>
        <w:t>Genesys</w:t>
      </w:r>
      <w:r w:rsidR="0072386B" w:rsidRPr="00D93261">
        <w:rPr>
          <w:rFonts w:ascii="Arial" w:hAnsi="Arial" w:cs="Arial"/>
          <w:color w:val="000000" w:themeColor="text1"/>
          <w:sz w:val="24"/>
          <w:szCs w:val="24"/>
        </w:rPr>
        <w:t>/barox solution</w:t>
      </w:r>
      <w:r w:rsidR="00F9268F" w:rsidRPr="00D93261">
        <w:rPr>
          <w:rFonts w:ascii="Arial" w:hAnsi="Arial" w:cs="Arial"/>
          <w:color w:val="000000" w:themeColor="text1"/>
          <w:sz w:val="24"/>
          <w:szCs w:val="24"/>
        </w:rPr>
        <w:t xml:space="preserve"> wil</w:t>
      </w:r>
      <w:r w:rsidR="00775130" w:rsidRPr="00D93261">
        <w:rPr>
          <w:rFonts w:ascii="Arial" w:hAnsi="Arial" w:cs="Arial"/>
          <w:color w:val="000000" w:themeColor="text1"/>
          <w:sz w:val="24"/>
          <w:szCs w:val="24"/>
        </w:rPr>
        <w:t>l</w:t>
      </w:r>
      <w:r w:rsidR="00F9268F" w:rsidRPr="00D932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0FE9">
        <w:rPr>
          <w:rFonts w:ascii="Arial" w:hAnsi="Arial" w:cs="Arial"/>
          <w:color w:val="000000" w:themeColor="text1"/>
          <w:sz w:val="24"/>
          <w:szCs w:val="24"/>
        </w:rPr>
        <w:t>lock</w:t>
      </w:r>
      <w:r w:rsidR="00F9268F" w:rsidRPr="00D93261">
        <w:rPr>
          <w:rFonts w:ascii="Arial" w:hAnsi="Arial" w:cs="Arial"/>
          <w:color w:val="000000" w:themeColor="text1"/>
          <w:sz w:val="24"/>
          <w:szCs w:val="24"/>
        </w:rPr>
        <w:t xml:space="preserve"> th</w:t>
      </w:r>
      <w:r w:rsidR="0072386B" w:rsidRPr="00D93261">
        <w:rPr>
          <w:rFonts w:ascii="Arial" w:hAnsi="Arial" w:cs="Arial"/>
          <w:color w:val="000000" w:themeColor="text1"/>
          <w:sz w:val="24"/>
          <w:szCs w:val="24"/>
        </w:rPr>
        <w:t>e</w:t>
      </w:r>
      <w:r w:rsidR="00F9268F" w:rsidRPr="00D93261">
        <w:rPr>
          <w:rFonts w:ascii="Arial" w:hAnsi="Arial" w:cs="Arial"/>
          <w:color w:val="000000" w:themeColor="text1"/>
          <w:sz w:val="24"/>
          <w:szCs w:val="24"/>
        </w:rPr>
        <w:t xml:space="preserve"> port, protecting the network from an inside attack. If a port goes down, it will be </w:t>
      </w:r>
      <w:r w:rsidR="00BD5712" w:rsidRPr="00D93261">
        <w:rPr>
          <w:rFonts w:ascii="Arial" w:hAnsi="Arial" w:cs="Arial"/>
          <w:color w:val="000000" w:themeColor="text1"/>
          <w:sz w:val="24"/>
          <w:szCs w:val="24"/>
        </w:rPr>
        <w:t>disconnected,</w:t>
      </w:r>
      <w:r w:rsidR="00F9268F" w:rsidRPr="00D93261">
        <w:rPr>
          <w:rFonts w:ascii="Arial" w:hAnsi="Arial" w:cs="Arial"/>
          <w:color w:val="000000" w:themeColor="text1"/>
          <w:sz w:val="24"/>
          <w:szCs w:val="24"/>
        </w:rPr>
        <w:t xml:space="preserve"> and an alert sent to the user.</w:t>
      </w:r>
    </w:p>
    <w:p w14:paraId="046A1F27" w14:textId="77777777" w:rsidR="00C76C18" w:rsidRPr="00D93261" w:rsidRDefault="00C76C18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A419A4" w14:textId="6823FE34" w:rsidR="00832950" w:rsidRPr="00D93261" w:rsidRDefault="00832950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“The ability to have relevant critical alarms from the barox integration provides greater assurance for our clients,” says </w:t>
      </w:r>
      <w:r w:rsidR="00D93261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Stephen Smith</w:t>
      </w:r>
      <w:r w:rsidR="00DD4F83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13189E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Managing Director of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ISM</w:t>
      </w:r>
      <w:r w:rsidR="007127D6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8F7107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“W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ith the high levels of control available, Genesys can disable ports </w:t>
      </w:r>
      <w:r w:rsidR="0013189E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when 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tampers are detected from the edge devices</w:t>
      </w:r>
      <w:r w:rsidR="0013189E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such as </w:t>
      </w:r>
      <w:r w:rsidR="00EC5350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c</w:t>
      </w:r>
      <w:r w:rsidR="0013189E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ard </w:t>
      </w:r>
      <w:r w:rsidR="00EC5350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r</w:t>
      </w:r>
      <w:r w:rsidR="0013189E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eaders and </w:t>
      </w:r>
      <w:r w:rsidR="00EC5350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a</w:t>
      </w:r>
      <w:r w:rsidR="0013189E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ccess control panels greatly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enhancing the levels of security. The combination of great hardware and leading-edge systems integration provides improved protection and cyber resilience </w:t>
      </w:r>
      <w:r w:rsidR="0072386B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for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our valued c</w:t>
      </w:r>
      <w:r w:rsidR="0072386B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ustomers</w:t>
      </w:r>
      <w:r w:rsidR="000469E0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”</w:t>
      </w:r>
    </w:p>
    <w:p w14:paraId="0E2002DB" w14:textId="7D1A416E" w:rsidR="006B4C03" w:rsidRPr="00D93261" w:rsidRDefault="006B4C03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5EA5821D" w14:textId="1548FD10" w:rsidR="005A6574" w:rsidRPr="00D93261" w:rsidRDefault="00201ADD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  <w:r w:rsidRPr="00D93261">
        <w:rPr>
          <w:rFonts w:ascii="Arial" w:hAnsi="Arial" w:cs="Arial"/>
          <w:color w:val="000000" w:themeColor="text1"/>
          <w:sz w:val="24"/>
          <w:szCs w:val="24"/>
        </w:rPr>
        <w:t>Rudolf Rohr, barox Co-founder &amp; Managing partner comments</w:t>
      </w:r>
      <w:r w:rsidR="0072386B" w:rsidRPr="00D93261">
        <w:rPr>
          <w:rFonts w:ascii="Arial" w:hAnsi="Arial" w:cs="Arial"/>
          <w:color w:val="000000" w:themeColor="text1"/>
          <w:sz w:val="24"/>
          <w:szCs w:val="24"/>
        </w:rPr>
        <w:t>:</w:t>
      </w:r>
      <w:r w:rsidR="00B31258" w:rsidRPr="00D932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6B4C03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“</w:t>
      </w:r>
      <w:r w:rsidR="00A12EF3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barox</w:t>
      </w:r>
      <w:r w:rsidR="007127D6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’s technical</w:t>
      </w:r>
      <w:r w:rsidR="00A12EF3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ability</w:t>
      </w:r>
      <w:r w:rsidR="00A5618B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to integrate </w:t>
      </w:r>
      <w:r w:rsidR="007127D6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its</w:t>
      </w:r>
      <w:r w:rsidR="00A5618B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DMS network monitoring tool </w:t>
      </w:r>
      <w:r w:rsidR="007127D6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in</w:t>
      </w:r>
      <w:r w:rsidR="00A12EF3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to thir</w:t>
      </w:r>
      <w:r w:rsidR="00775130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d</w:t>
      </w:r>
      <w:r w:rsidR="00A12EF3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-party VMS platforms </w:t>
      </w:r>
      <w:r w:rsidR="00A5618B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is unique in the </w:t>
      </w:r>
      <w:r w:rsidR="003F694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security</w:t>
      </w:r>
      <w:r w:rsidR="00A5618B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marke</w:t>
      </w:r>
      <w:r w:rsidR="00775130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t</w:t>
      </w:r>
      <w:r w:rsidR="00A12EF3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="00A5618B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A12EF3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T</w:t>
      </w:r>
      <w:r w:rsidR="00A5618B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his integration has the potential to dramatically reduce support calls and costs for Genesys</w:t>
      </w:r>
      <w:r w:rsidR="007127D6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by ISM</w:t>
      </w:r>
      <w:r w:rsidR="00A5618B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installers and </w:t>
      </w:r>
      <w:r w:rsidR="007127D6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end-user</w:t>
      </w:r>
      <w:r w:rsidR="00A5618B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s, by helping to quickly pinpoint and potentially resolve network, device and cable issues without any user interaction.</w:t>
      </w:r>
    </w:p>
    <w:p w14:paraId="06375B40" w14:textId="77777777" w:rsidR="0072386B" w:rsidRPr="00D93261" w:rsidRDefault="0072386B" w:rsidP="00C76C18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5C3AF970" w14:textId="329D588A" w:rsidR="00B92817" w:rsidRPr="00D93261" w:rsidRDefault="00A12EF3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“</w:t>
      </w:r>
      <w:r w:rsidR="00B92817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Ensuring the cyber element of physical protection systems is secure, 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the barox switches supported </w:t>
      </w:r>
      <w:r w:rsidR="007127D6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for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integration </w:t>
      </w:r>
      <w:r w:rsidR="0072386B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are </w:t>
      </w:r>
      <w:r w:rsidR="00D659B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the</w:t>
      </w:r>
      <w:r w:rsidR="00F37D7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B17A2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RY Series range of </w:t>
      </w:r>
      <w:r w:rsidR="00F37D7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Layer 3</w:t>
      </w:r>
      <w:r w:rsidR="00D3234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D659BC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8 and 24 port </w:t>
      </w:r>
      <w:r w:rsidR="00D3234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models</w:t>
      </w:r>
      <w:r w:rsidR="00EC5350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with PoE</w:t>
      </w:r>
      <w:r w:rsidR="00B92817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</w:p>
    <w:p w14:paraId="163E85C7" w14:textId="77777777" w:rsidR="00B92817" w:rsidRPr="00D93261" w:rsidRDefault="00B92817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312D2454" w14:textId="1253259A" w:rsidR="00C83AA1" w:rsidRPr="00D93261" w:rsidRDefault="00B92817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“Our e</w:t>
      </w:r>
      <w:r w:rsidR="00C83AA1" w:rsidRPr="00D93261">
        <w:rPr>
          <w:rFonts w:ascii="Arial" w:hAnsi="Arial" w:cs="Arial"/>
          <w:color w:val="000000" w:themeColor="text1"/>
          <w:sz w:val="24"/>
          <w:szCs w:val="24"/>
        </w:rPr>
        <w:t xml:space="preserve">xtensive integration capability sets barox apart from other switch providers and </w:t>
      </w:r>
      <w:r w:rsidR="00BF1D4A">
        <w:rPr>
          <w:rFonts w:ascii="Arial" w:hAnsi="Arial" w:cs="Arial"/>
          <w:color w:val="000000" w:themeColor="text1"/>
          <w:sz w:val="24"/>
          <w:szCs w:val="24"/>
        </w:rPr>
        <w:t xml:space="preserve">this new integration is </w:t>
      </w:r>
      <w:r w:rsidR="00007D3A">
        <w:rPr>
          <w:rFonts w:ascii="Arial" w:hAnsi="Arial" w:cs="Arial"/>
          <w:color w:val="000000" w:themeColor="text1"/>
          <w:sz w:val="24"/>
          <w:szCs w:val="24"/>
        </w:rPr>
        <w:t xml:space="preserve">another step </w:t>
      </w:r>
      <w:r w:rsidR="00C83AA1" w:rsidRPr="00D93261">
        <w:rPr>
          <w:rFonts w:ascii="Arial" w:hAnsi="Arial" w:cs="Arial"/>
          <w:color w:val="000000" w:themeColor="text1"/>
          <w:sz w:val="24"/>
          <w:szCs w:val="24"/>
        </w:rPr>
        <w:t>to</w:t>
      </w:r>
      <w:r w:rsidR="00007D3A">
        <w:rPr>
          <w:rFonts w:ascii="Arial" w:hAnsi="Arial" w:cs="Arial"/>
          <w:color w:val="000000" w:themeColor="text1"/>
          <w:sz w:val="24"/>
          <w:szCs w:val="24"/>
        </w:rPr>
        <w:t>wards</w:t>
      </w:r>
      <w:r w:rsidR="00C83AA1" w:rsidRPr="00D932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0DA7">
        <w:rPr>
          <w:rFonts w:ascii="Arial" w:hAnsi="Arial" w:cs="Arial"/>
          <w:color w:val="000000" w:themeColor="text1"/>
          <w:sz w:val="24"/>
          <w:szCs w:val="24"/>
        </w:rPr>
        <w:t xml:space="preserve">further </w:t>
      </w:r>
      <w:r w:rsidRPr="00D93261">
        <w:rPr>
          <w:rFonts w:ascii="Arial" w:hAnsi="Arial" w:cs="Arial"/>
          <w:color w:val="000000" w:themeColor="text1"/>
          <w:sz w:val="24"/>
          <w:szCs w:val="24"/>
        </w:rPr>
        <w:t xml:space="preserve">extending the reach of </w:t>
      </w:r>
      <w:r w:rsidR="00C83AA1" w:rsidRPr="00D93261">
        <w:rPr>
          <w:rFonts w:ascii="Arial" w:hAnsi="Arial" w:cs="Arial"/>
          <w:color w:val="000000" w:themeColor="text1"/>
          <w:sz w:val="24"/>
          <w:szCs w:val="24"/>
        </w:rPr>
        <w:t>our international brand.</w:t>
      </w:r>
      <w:r w:rsidR="007528B0" w:rsidRPr="00D93261">
        <w:rPr>
          <w:rFonts w:ascii="Arial" w:hAnsi="Arial" w:cs="Arial"/>
          <w:color w:val="000000" w:themeColor="text1"/>
          <w:sz w:val="24"/>
          <w:szCs w:val="24"/>
        </w:rPr>
        <w:t>”</w:t>
      </w:r>
    </w:p>
    <w:p w14:paraId="6BDE828A" w14:textId="5242E317" w:rsidR="003B3056" w:rsidRPr="00D93261" w:rsidRDefault="003B3056" w:rsidP="00C76C18">
      <w:pPr>
        <w:spacing w:after="0"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045295" w14:textId="1837ED42" w:rsidR="00F21095" w:rsidRPr="00D93261" w:rsidRDefault="003B3056" w:rsidP="00F21095">
      <w:pPr>
        <w:spacing w:after="0" w:line="360" w:lineRule="auto"/>
        <w:ind w:left="-284" w:right="-284"/>
        <w:jc w:val="both"/>
        <w:rPr>
          <w:rFonts w:ascii="Arial" w:eastAsia="Calibri" w:hAnsi="Arial" w:cs="Arial"/>
          <w:color w:val="000000" w:themeColor="text1"/>
          <w:sz w:val="24"/>
          <w:szCs w:val="24"/>
          <w:u w:val="single"/>
        </w:rPr>
      </w:pPr>
      <w:r w:rsidRPr="00D93261">
        <w:rPr>
          <w:rFonts w:ascii="Arial" w:hAnsi="Arial" w:cs="Arial"/>
          <w:color w:val="000000" w:themeColor="text1"/>
          <w:sz w:val="24"/>
          <w:szCs w:val="24"/>
        </w:rPr>
        <w:t xml:space="preserve">For more information on </w:t>
      </w:r>
      <w:r w:rsidR="00B92817" w:rsidRPr="00D93261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D9326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barox</w:t>
      </w:r>
      <w:r w:rsidR="00B92817" w:rsidRPr="00D9326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/</w:t>
      </w:r>
      <w:r w:rsidRPr="00D9326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r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Genesys by ISM</w:t>
      </w:r>
      <w:r w:rsidRPr="00D9326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integration, and </w:t>
      </w:r>
      <w:r w:rsidR="00F21095" w:rsidRPr="00D93261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full </w:t>
      </w:r>
      <w:r w:rsidR="00F21095" w:rsidRPr="00D93261">
        <w:rPr>
          <w:rFonts w:ascii="Arial" w:hAnsi="Arial" w:cs="Arial"/>
          <w:color w:val="000000" w:themeColor="text1"/>
          <w:sz w:val="24"/>
          <w:szCs w:val="24"/>
        </w:rPr>
        <w:t xml:space="preserve">range of barox partner integrations, </w:t>
      </w:r>
      <w:r w:rsidR="00F21095" w:rsidRPr="00D9326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managed and unmanaged industrial media converters </w:t>
      </w:r>
      <w:r w:rsidR="00F21095" w:rsidRPr="00D93261">
        <w:rPr>
          <w:rFonts w:ascii="Arial" w:hAnsi="Arial" w:cs="Arial"/>
          <w:color w:val="000000" w:themeColor="text1"/>
          <w:sz w:val="24"/>
          <w:szCs w:val="24"/>
        </w:rPr>
        <w:t xml:space="preserve">and professional PoE video </w:t>
      </w:r>
      <w:r w:rsidR="00F21095" w:rsidRPr="00D93261">
        <w:rPr>
          <w:rFonts w:ascii="Arial" w:hAnsi="Arial" w:cs="Arial"/>
          <w:color w:val="000000" w:themeColor="text1"/>
          <w:spacing w:val="5"/>
          <w:sz w:val="24"/>
          <w:szCs w:val="24"/>
          <w:lang w:eastAsia="de-CH"/>
        </w:rPr>
        <w:t>switches</w:t>
      </w:r>
      <w:r w:rsidR="00F21095" w:rsidRPr="00D93261">
        <w:rPr>
          <w:rFonts w:ascii="Arial" w:hAnsi="Arial" w:cs="Arial"/>
          <w:color w:val="000000" w:themeColor="text1"/>
          <w:sz w:val="24"/>
          <w:szCs w:val="24"/>
        </w:rPr>
        <w:t xml:space="preserve">, customers can contact barox on Tel: 01622 910044                              Email: info@barox.uk or visit </w:t>
      </w:r>
      <w:hyperlink r:id="rId8" w:history="1">
        <w:r w:rsidR="00F21095" w:rsidRPr="00D93261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www.barox.uk</w:t>
        </w:r>
      </w:hyperlink>
    </w:p>
    <w:p w14:paraId="49E0D427" w14:textId="77777777" w:rsidR="00F21095" w:rsidRPr="00D93261" w:rsidRDefault="00F21095" w:rsidP="00F21095">
      <w:pPr>
        <w:tabs>
          <w:tab w:val="left" w:pos="1134"/>
        </w:tabs>
        <w:spacing w:after="0" w:line="360" w:lineRule="auto"/>
        <w:ind w:right="709"/>
        <w:jc w:val="both"/>
        <w:rPr>
          <w:rFonts w:ascii="Arial" w:eastAsia="Calibri" w:hAnsi="Arial" w:cs="Arial"/>
          <w:color w:val="000000" w:themeColor="text1"/>
          <w:sz w:val="24"/>
          <w:szCs w:val="24"/>
          <w:u w:val="single"/>
        </w:rPr>
      </w:pPr>
      <w:r w:rsidRPr="00D93261">
        <w:rPr>
          <w:rFonts w:ascii="Arial" w:eastAsia="Calibri" w:hAnsi="Arial" w:cs="Arial"/>
          <w:color w:val="000000" w:themeColor="text1"/>
          <w:sz w:val="24"/>
          <w:szCs w:val="24"/>
          <w:u w:val="single"/>
        </w:rPr>
        <w:t xml:space="preserve"> </w:t>
      </w:r>
    </w:p>
    <w:p w14:paraId="2421135A" w14:textId="77777777" w:rsidR="00F5492A" w:rsidRPr="00D93261" w:rsidRDefault="00F5492A" w:rsidP="00C83AA1">
      <w:pPr>
        <w:spacing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6BBF05" w14:textId="77777777" w:rsidR="00F21095" w:rsidRPr="00D93261" w:rsidRDefault="00F21095" w:rsidP="00C83AA1">
      <w:pPr>
        <w:spacing w:line="360" w:lineRule="auto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9FC8C5" w14:textId="43FD547D" w:rsidR="00741912" w:rsidRPr="00D93261" w:rsidRDefault="00741912" w:rsidP="00C91072">
      <w:pPr>
        <w:widowControl w:val="0"/>
        <w:autoSpaceDE w:val="0"/>
        <w:autoSpaceDN w:val="0"/>
        <w:adjustRightInd w:val="0"/>
        <w:spacing w:line="360" w:lineRule="auto"/>
        <w:ind w:left="-284" w:right="-284" w:firstLine="100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3261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</w:t>
      </w:r>
      <w:r w:rsidR="00D932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3261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F21095" w:rsidRPr="00D932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3261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BD5712" w:rsidRPr="00D93261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D93261">
        <w:rPr>
          <w:rFonts w:ascii="Arial" w:hAnsi="Arial" w:cs="Arial"/>
          <w:color w:val="000000" w:themeColor="text1"/>
          <w:sz w:val="24"/>
          <w:szCs w:val="24"/>
        </w:rPr>
        <w:t xml:space="preserve"> - Ends -</w:t>
      </w:r>
    </w:p>
    <w:p w14:paraId="51A8A879" w14:textId="314CB609" w:rsidR="00741912" w:rsidRPr="00D93261" w:rsidRDefault="00741912" w:rsidP="00C91072">
      <w:pPr>
        <w:widowControl w:val="0"/>
        <w:autoSpaceDE w:val="0"/>
        <w:autoSpaceDN w:val="0"/>
        <w:adjustRightInd w:val="0"/>
        <w:spacing w:after="240" w:line="340" w:lineRule="atLeast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F03921" w14:textId="77777777" w:rsidR="00BD5712" w:rsidRPr="00D93261" w:rsidRDefault="00BD5712" w:rsidP="00C91072">
      <w:pPr>
        <w:widowControl w:val="0"/>
        <w:autoSpaceDE w:val="0"/>
        <w:autoSpaceDN w:val="0"/>
        <w:adjustRightInd w:val="0"/>
        <w:spacing w:after="240" w:line="340" w:lineRule="atLeast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67A59E" w14:textId="77777777" w:rsidR="00F5492A" w:rsidRPr="00D93261" w:rsidRDefault="00F5492A" w:rsidP="00C91072">
      <w:pPr>
        <w:widowControl w:val="0"/>
        <w:autoSpaceDE w:val="0"/>
        <w:autoSpaceDN w:val="0"/>
        <w:adjustRightInd w:val="0"/>
        <w:spacing w:after="240" w:line="340" w:lineRule="atLeast"/>
        <w:ind w:left="-284" w:righ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53F928" w14:textId="77777777" w:rsidR="00741912" w:rsidRPr="00D93261" w:rsidRDefault="00741912" w:rsidP="00C91072">
      <w:pPr>
        <w:pStyle w:val="Textkrper"/>
        <w:tabs>
          <w:tab w:val="left" w:pos="1134"/>
        </w:tabs>
        <w:spacing w:line="240" w:lineRule="auto"/>
        <w:ind w:left="-284" w:right="-284"/>
        <w:jc w:val="left"/>
        <w:rPr>
          <w:rFonts w:cs="Arial"/>
          <w:color w:val="000000" w:themeColor="text1"/>
          <w:szCs w:val="24"/>
        </w:rPr>
      </w:pPr>
      <w:r w:rsidRPr="00D93261">
        <w:rPr>
          <w:rFonts w:cs="Arial"/>
          <w:color w:val="000000" w:themeColor="text1"/>
          <w:szCs w:val="24"/>
        </w:rPr>
        <w:t>For further information, please contact:</w:t>
      </w:r>
    </w:p>
    <w:p w14:paraId="068A4D26" w14:textId="77777777" w:rsidR="00741912" w:rsidRPr="00D93261" w:rsidRDefault="00741912" w:rsidP="00C91072">
      <w:pPr>
        <w:pStyle w:val="Textkrper"/>
        <w:tabs>
          <w:tab w:val="left" w:pos="1134"/>
        </w:tabs>
        <w:spacing w:line="240" w:lineRule="auto"/>
        <w:ind w:left="-284" w:right="-284"/>
        <w:jc w:val="left"/>
        <w:rPr>
          <w:rFonts w:cs="Arial"/>
          <w:color w:val="000000" w:themeColor="text1"/>
          <w:szCs w:val="24"/>
        </w:rPr>
      </w:pPr>
    </w:p>
    <w:p w14:paraId="02BE6793" w14:textId="23A1CA86" w:rsidR="00741912" w:rsidRPr="00D93261" w:rsidRDefault="00741912" w:rsidP="00C91072">
      <w:pPr>
        <w:tabs>
          <w:tab w:val="left" w:pos="1134"/>
        </w:tabs>
        <w:spacing w:after="0" w:line="240" w:lineRule="auto"/>
        <w:ind w:left="-284" w:right="-284"/>
        <w:rPr>
          <w:rFonts w:ascii="Arial" w:hAnsi="Arial" w:cs="Arial"/>
          <w:color w:val="000000" w:themeColor="text1"/>
          <w:sz w:val="24"/>
          <w:szCs w:val="24"/>
        </w:rPr>
      </w:pPr>
      <w:r w:rsidRPr="00D93261">
        <w:rPr>
          <w:rFonts w:ascii="Arial" w:hAnsi="Arial" w:cs="Arial"/>
          <w:color w:val="000000" w:themeColor="text1"/>
          <w:sz w:val="24"/>
          <w:szCs w:val="24"/>
        </w:rPr>
        <w:t>Rudolf Rohr</w:t>
      </w:r>
      <w:r w:rsidRPr="00D93261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  <w:r w:rsidRPr="00D93261">
        <w:rPr>
          <w:rFonts w:ascii="Arial" w:hAnsi="Arial" w:cs="Arial"/>
          <w:color w:val="000000" w:themeColor="text1"/>
          <w:sz w:val="24"/>
          <w:szCs w:val="24"/>
        </w:rPr>
        <w:tab/>
      </w:r>
      <w:r w:rsidRPr="00D93261">
        <w:rPr>
          <w:rFonts w:ascii="Arial" w:hAnsi="Arial" w:cs="Arial"/>
          <w:color w:val="000000" w:themeColor="text1"/>
          <w:sz w:val="24"/>
          <w:szCs w:val="24"/>
        </w:rPr>
        <w:tab/>
      </w:r>
      <w:r w:rsidRPr="00D93261">
        <w:rPr>
          <w:rFonts w:ascii="Arial" w:hAnsi="Arial" w:cs="Arial"/>
          <w:color w:val="000000" w:themeColor="text1"/>
          <w:sz w:val="24"/>
          <w:szCs w:val="24"/>
        </w:rPr>
        <w:tab/>
      </w:r>
      <w:r w:rsidRPr="00D93261">
        <w:rPr>
          <w:rFonts w:ascii="Arial" w:hAnsi="Arial" w:cs="Arial"/>
          <w:color w:val="000000" w:themeColor="text1"/>
          <w:sz w:val="24"/>
          <w:szCs w:val="24"/>
        </w:rPr>
        <w:tab/>
      </w:r>
      <w:r w:rsidRPr="00D93261">
        <w:rPr>
          <w:rFonts w:ascii="Arial" w:hAnsi="Arial" w:cs="Arial"/>
          <w:color w:val="000000" w:themeColor="text1"/>
          <w:sz w:val="24"/>
          <w:szCs w:val="24"/>
        </w:rPr>
        <w:tab/>
        <w:t>Graeme Powell</w:t>
      </w:r>
    </w:p>
    <w:p w14:paraId="5D9831CA" w14:textId="21FDAAB6" w:rsidR="00741912" w:rsidRPr="00D93261" w:rsidRDefault="00741912" w:rsidP="00C91072">
      <w:pPr>
        <w:tabs>
          <w:tab w:val="left" w:pos="1134"/>
        </w:tabs>
        <w:spacing w:after="0" w:line="240" w:lineRule="auto"/>
        <w:ind w:left="-284" w:right="-284"/>
        <w:rPr>
          <w:rFonts w:ascii="Arial" w:hAnsi="Arial" w:cs="Arial"/>
          <w:color w:val="000000" w:themeColor="text1"/>
          <w:sz w:val="24"/>
          <w:szCs w:val="24"/>
        </w:rPr>
      </w:pPr>
      <w:r w:rsidRPr="00D93261">
        <w:rPr>
          <w:rFonts w:ascii="Arial" w:hAnsi="Arial" w:cs="Arial"/>
          <w:color w:val="000000" w:themeColor="text1"/>
          <w:sz w:val="24"/>
          <w:szCs w:val="24"/>
        </w:rPr>
        <w:t>Co-founder &amp; Managing partner</w:t>
      </w:r>
      <w:r w:rsidRPr="00D93261">
        <w:rPr>
          <w:rFonts w:ascii="Arial" w:hAnsi="Arial" w:cs="Arial"/>
          <w:color w:val="000000" w:themeColor="text1"/>
          <w:sz w:val="24"/>
          <w:szCs w:val="24"/>
        </w:rPr>
        <w:tab/>
      </w:r>
      <w:r w:rsidRPr="00D93261">
        <w:rPr>
          <w:rFonts w:ascii="Arial" w:hAnsi="Arial" w:cs="Arial"/>
          <w:color w:val="000000" w:themeColor="text1"/>
          <w:sz w:val="24"/>
          <w:szCs w:val="24"/>
        </w:rPr>
        <w:tab/>
        <w:t>Director of PR &amp; marketing services</w:t>
      </w:r>
    </w:p>
    <w:p w14:paraId="32BB05DA" w14:textId="1B8ACF9A" w:rsidR="00741912" w:rsidRPr="00D93261" w:rsidRDefault="00741912" w:rsidP="00C91072">
      <w:pPr>
        <w:tabs>
          <w:tab w:val="left" w:pos="1134"/>
        </w:tabs>
        <w:spacing w:after="0" w:line="240" w:lineRule="auto"/>
        <w:ind w:left="-284" w:right="-284"/>
        <w:rPr>
          <w:rFonts w:ascii="Arial" w:hAnsi="Arial" w:cs="Arial"/>
          <w:color w:val="000000" w:themeColor="text1"/>
          <w:sz w:val="24"/>
          <w:szCs w:val="24"/>
          <w:lang w:val="de-CH"/>
        </w:rPr>
      </w:pPr>
      <w:r w:rsidRPr="00D93261">
        <w:rPr>
          <w:rFonts w:ascii="Arial" w:hAnsi="Arial" w:cs="Arial"/>
          <w:color w:val="000000" w:themeColor="text1"/>
          <w:sz w:val="24"/>
          <w:szCs w:val="24"/>
          <w:lang w:val="de-CH"/>
        </w:rPr>
        <w:t>barox Kommunikation AG</w:t>
      </w:r>
      <w:r w:rsidRPr="00D93261">
        <w:rPr>
          <w:rFonts w:ascii="Arial" w:hAnsi="Arial" w:cs="Arial"/>
          <w:color w:val="000000" w:themeColor="text1"/>
          <w:sz w:val="24"/>
          <w:szCs w:val="24"/>
          <w:lang w:val="de-CH"/>
        </w:rPr>
        <w:tab/>
      </w:r>
      <w:r w:rsidRPr="00D93261">
        <w:rPr>
          <w:rFonts w:ascii="Arial" w:hAnsi="Arial" w:cs="Arial"/>
          <w:color w:val="000000" w:themeColor="text1"/>
          <w:sz w:val="24"/>
          <w:szCs w:val="24"/>
          <w:lang w:val="de-CH"/>
        </w:rPr>
        <w:tab/>
      </w:r>
      <w:r w:rsidRPr="00D93261">
        <w:rPr>
          <w:rFonts w:ascii="Arial" w:hAnsi="Arial" w:cs="Arial"/>
          <w:color w:val="000000" w:themeColor="text1"/>
          <w:sz w:val="24"/>
          <w:szCs w:val="24"/>
          <w:lang w:val="de-CH"/>
        </w:rPr>
        <w:tab/>
        <w:t>GPM Ltd</w:t>
      </w:r>
    </w:p>
    <w:p w14:paraId="4BDC4327" w14:textId="77777777" w:rsidR="00741912" w:rsidRPr="00D93261" w:rsidRDefault="00741912" w:rsidP="00C91072">
      <w:pPr>
        <w:tabs>
          <w:tab w:val="left" w:pos="1134"/>
        </w:tabs>
        <w:spacing w:after="0" w:line="240" w:lineRule="auto"/>
        <w:ind w:left="-284" w:right="-284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3261">
        <w:rPr>
          <w:rFonts w:ascii="Arial" w:hAnsi="Arial" w:cs="Arial"/>
          <w:color w:val="000000" w:themeColor="text1"/>
          <w:sz w:val="24"/>
          <w:szCs w:val="24"/>
          <w:lang w:val="es-ES"/>
        </w:rPr>
        <w:t>Tel: +41 56 210 4520</w:t>
      </w:r>
      <w:r w:rsidRPr="00D93261">
        <w:rPr>
          <w:rFonts w:ascii="Arial" w:hAnsi="Arial" w:cs="Arial"/>
          <w:color w:val="000000" w:themeColor="text1"/>
          <w:sz w:val="24"/>
          <w:szCs w:val="24"/>
          <w:lang w:val="es-ES"/>
        </w:rPr>
        <w:tab/>
      </w:r>
      <w:r w:rsidRPr="00D93261">
        <w:rPr>
          <w:rFonts w:ascii="Arial" w:hAnsi="Arial" w:cs="Arial"/>
          <w:color w:val="000000" w:themeColor="text1"/>
          <w:sz w:val="24"/>
          <w:szCs w:val="24"/>
          <w:lang w:val="es-ES"/>
        </w:rPr>
        <w:tab/>
      </w:r>
      <w:r w:rsidRPr="00D93261">
        <w:rPr>
          <w:rFonts w:ascii="Arial" w:hAnsi="Arial" w:cs="Arial"/>
          <w:color w:val="000000" w:themeColor="text1"/>
          <w:sz w:val="24"/>
          <w:szCs w:val="24"/>
          <w:lang w:val="es-ES"/>
        </w:rPr>
        <w:tab/>
      </w:r>
      <w:r w:rsidRPr="00D93261">
        <w:rPr>
          <w:rFonts w:ascii="Arial" w:hAnsi="Arial" w:cs="Arial"/>
          <w:color w:val="000000" w:themeColor="text1"/>
          <w:sz w:val="24"/>
          <w:szCs w:val="24"/>
          <w:lang w:val="es-ES"/>
        </w:rPr>
        <w:tab/>
        <w:t>Tel: +44 (0)1765 608851</w:t>
      </w:r>
    </w:p>
    <w:p w14:paraId="3781BB9B" w14:textId="3633A371" w:rsidR="00BD5712" w:rsidRPr="00D93261" w:rsidRDefault="00741912" w:rsidP="00EC5350">
      <w:pPr>
        <w:tabs>
          <w:tab w:val="left" w:pos="1134"/>
        </w:tabs>
        <w:spacing w:after="0" w:line="240" w:lineRule="auto"/>
        <w:ind w:left="-284" w:right="-284"/>
        <w:rPr>
          <w:rFonts w:ascii="Arial" w:hAnsi="Arial" w:cs="Arial"/>
          <w:color w:val="000000" w:themeColor="text1"/>
          <w:sz w:val="24"/>
          <w:szCs w:val="24"/>
        </w:rPr>
      </w:pPr>
      <w:r w:rsidRPr="00D93261">
        <w:rPr>
          <w:rFonts w:ascii="Arial" w:hAnsi="Arial" w:cs="Arial"/>
          <w:color w:val="000000" w:themeColor="text1"/>
          <w:sz w:val="24"/>
          <w:szCs w:val="24"/>
          <w:lang w:val="es-ES"/>
        </w:rPr>
        <w:t>Email: rohr.rudolf@barox.ch</w:t>
      </w:r>
      <w:r w:rsidRPr="00D93261">
        <w:rPr>
          <w:rFonts w:ascii="Arial" w:hAnsi="Arial" w:cs="Arial"/>
          <w:color w:val="000000" w:themeColor="text1"/>
          <w:sz w:val="24"/>
          <w:szCs w:val="24"/>
          <w:lang w:val="es-ES"/>
        </w:rPr>
        <w:tab/>
      </w:r>
      <w:r w:rsidRPr="00D93261">
        <w:rPr>
          <w:rFonts w:ascii="Arial" w:hAnsi="Arial" w:cs="Arial"/>
          <w:color w:val="000000" w:themeColor="text1"/>
          <w:sz w:val="24"/>
          <w:szCs w:val="24"/>
          <w:lang w:val="es-ES"/>
        </w:rPr>
        <w:tab/>
      </w:r>
      <w:r w:rsidRPr="00D93261">
        <w:rPr>
          <w:rFonts w:ascii="Arial" w:hAnsi="Arial" w:cs="Arial"/>
          <w:color w:val="000000" w:themeColor="text1"/>
          <w:sz w:val="24"/>
          <w:szCs w:val="24"/>
          <w:lang w:val="es-ES"/>
        </w:rPr>
        <w:tab/>
        <w:t>Email: graemepowell@gpm.org.uk</w:t>
      </w:r>
    </w:p>
    <w:p w14:paraId="3283C0D1" w14:textId="0388CF12" w:rsidR="00BD5712" w:rsidRPr="00D93261" w:rsidRDefault="00BD5712" w:rsidP="00BD571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27CA168" w14:textId="7248F1A3" w:rsidR="00BD5712" w:rsidRPr="00D93261" w:rsidRDefault="00BD5712" w:rsidP="00CA736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36AF8C4" w14:textId="69D66F76" w:rsidR="00BD5712" w:rsidRPr="00D93261" w:rsidRDefault="00BD5712" w:rsidP="00BD5712">
      <w:pPr>
        <w:tabs>
          <w:tab w:val="left" w:pos="1425"/>
        </w:tabs>
        <w:rPr>
          <w:rFonts w:ascii="Arial" w:hAnsi="Arial" w:cs="Arial"/>
          <w:color w:val="000000" w:themeColor="text1"/>
          <w:sz w:val="24"/>
          <w:szCs w:val="24"/>
        </w:rPr>
      </w:pPr>
      <w:r w:rsidRPr="00D93261">
        <w:rPr>
          <w:rFonts w:ascii="Arial" w:hAnsi="Arial" w:cs="Arial"/>
          <w:color w:val="000000" w:themeColor="text1"/>
          <w:sz w:val="24"/>
          <w:szCs w:val="24"/>
        </w:rPr>
        <w:tab/>
      </w:r>
    </w:p>
    <w:sectPr w:rsidR="00BD5712" w:rsidRPr="00D93261" w:rsidSect="00B928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39" w:right="1417" w:bottom="1017" w:left="1417" w:header="708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5D93" w14:textId="77777777" w:rsidR="004324AC" w:rsidRDefault="004324AC" w:rsidP="003F785C">
      <w:pPr>
        <w:spacing w:after="0" w:line="240" w:lineRule="auto"/>
      </w:pPr>
      <w:r>
        <w:separator/>
      </w:r>
    </w:p>
  </w:endnote>
  <w:endnote w:type="continuationSeparator" w:id="0">
    <w:p w14:paraId="677CB6E1" w14:textId="77777777" w:rsidR="004324AC" w:rsidRDefault="004324AC" w:rsidP="003F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0CE0" w14:textId="5FE6FC3C" w:rsidR="003F785C" w:rsidRDefault="003F785C" w:rsidP="00C61C0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86A5D">
      <w:rPr>
        <w:rStyle w:val="Seitenzahl"/>
        <w:noProof/>
      </w:rPr>
      <w:t>1</w:t>
    </w:r>
    <w:r>
      <w:rPr>
        <w:rStyle w:val="Seitenzahl"/>
      </w:rPr>
      <w:fldChar w:fldCharType="end"/>
    </w:r>
  </w:p>
  <w:p w14:paraId="29660186" w14:textId="77777777" w:rsidR="003F785C" w:rsidRDefault="003F785C" w:rsidP="003F785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DD9F" w14:textId="77777777" w:rsidR="003F785C" w:rsidRDefault="003F785C" w:rsidP="00C61C0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F36B5">
      <w:rPr>
        <w:rStyle w:val="Seitenzahl"/>
        <w:noProof/>
      </w:rPr>
      <w:t>1</w:t>
    </w:r>
    <w:r>
      <w:rPr>
        <w:rStyle w:val="Seitenzahl"/>
      </w:rPr>
      <w:fldChar w:fldCharType="end"/>
    </w:r>
  </w:p>
  <w:p w14:paraId="069DE095" w14:textId="61D70988" w:rsidR="003F785C" w:rsidRPr="00B92817" w:rsidRDefault="003F785C" w:rsidP="00C91072">
    <w:pPr>
      <w:pStyle w:val="Fuzeile"/>
      <w:ind w:left="-284" w:right="360"/>
      <w:rPr>
        <w:rFonts w:ascii="Arial" w:hAnsi="Arial" w:cs="Arial"/>
        <w:color w:val="EE0000"/>
        <w:lang w:val="en-US"/>
      </w:rPr>
    </w:pPr>
    <w:r w:rsidRPr="003F785C">
      <w:rPr>
        <w:rFonts w:ascii="Arial" w:hAnsi="Arial" w:cs="Arial"/>
      </w:rPr>
      <w:t>GPM/barox/</w:t>
    </w:r>
    <w:r w:rsidR="00BC7234" w:rsidRPr="00BC7234">
      <w:rPr>
        <w:rFonts w:ascii="Arial" w:hAnsi="Arial" w:cs="Arial"/>
        <w:color w:val="000000"/>
        <w:lang w:val="en-US"/>
      </w:rPr>
      <w:t>Genesys</w:t>
    </w:r>
    <w:r w:rsidR="00BD5712">
      <w:rPr>
        <w:rFonts w:ascii="Arial" w:hAnsi="Arial" w:cs="Arial"/>
        <w:color w:val="000000"/>
        <w:lang w:val="en-US"/>
      </w:rPr>
      <w:t xml:space="preserve"> by ISM</w:t>
    </w:r>
    <w:r w:rsidR="00BC7234" w:rsidRPr="00BC7234">
      <w:rPr>
        <w:rFonts w:ascii="Arial" w:hAnsi="Arial" w:cs="Arial"/>
        <w:color w:val="000000"/>
        <w:lang w:val="en-US"/>
      </w:rPr>
      <w:t xml:space="preserve"> integration to barox</w:t>
    </w:r>
    <w:r w:rsidR="0072386B">
      <w:rPr>
        <w:rFonts w:ascii="Arial" w:hAnsi="Arial" w:cs="Arial"/>
        <w:color w:val="000000"/>
        <w:lang w:val="en-US"/>
      </w:rPr>
      <w:t>/</w:t>
    </w:r>
    <w:r w:rsidR="00C76C18">
      <w:rPr>
        <w:rFonts w:ascii="Arial" w:hAnsi="Arial" w:cs="Arial"/>
        <w:color w:val="000000"/>
        <w:lang w:val="en-US"/>
      </w:rPr>
      <w:t>IG</w:t>
    </w:r>
    <w:r w:rsidR="00F27F61">
      <w:rPr>
        <w:rFonts w:ascii="Arial" w:hAnsi="Arial" w:cs="Arial"/>
        <w:color w:val="000000"/>
        <w:lang w:val="en-US"/>
      </w:rPr>
      <w:t>/</w:t>
    </w:r>
    <w:r w:rsidR="00B92817" w:rsidRPr="00D93261">
      <w:rPr>
        <w:rFonts w:ascii="Arial" w:hAnsi="Arial" w:cs="Arial"/>
        <w:color w:val="000000" w:themeColor="text1"/>
        <w:lang w:val="en-US"/>
      </w:rPr>
      <w:t>5.5.26 update</w:t>
    </w:r>
    <w:r w:rsidR="002970CE">
      <w:rPr>
        <w:rFonts w:ascii="Arial" w:hAnsi="Arial" w:cs="Arial"/>
        <w:color w:val="000000" w:themeColor="text1"/>
        <w:lang w:val="en-US"/>
      </w:rPr>
      <w:t>/OK</w:t>
    </w:r>
  </w:p>
  <w:p w14:paraId="55EF5AE4" w14:textId="77777777" w:rsidR="003F785C" w:rsidRDefault="003F785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352E" w14:textId="77777777" w:rsidR="002970CE" w:rsidRDefault="002970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E243" w14:textId="77777777" w:rsidR="004324AC" w:rsidRDefault="004324AC" w:rsidP="003F785C">
      <w:pPr>
        <w:spacing w:after="0" w:line="240" w:lineRule="auto"/>
      </w:pPr>
      <w:r>
        <w:separator/>
      </w:r>
    </w:p>
  </w:footnote>
  <w:footnote w:type="continuationSeparator" w:id="0">
    <w:p w14:paraId="2C0CBE23" w14:textId="77777777" w:rsidR="004324AC" w:rsidRDefault="004324AC" w:rsidP="003F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D58D" w14:textId="77777777" w:rsidR="002970CE" w:rsidRDefault="002970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899E" w14:textId="77777777" w:rsidR="002970CE" w:rsidRDefault="002970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3077" w14:textId="77777777" w:rsidR="002970CE" w:rsidRDefault="002970C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2A"/>
    <w:rsid w:val="000023A2"/>
    <w:rsid w:val="000038E4"/>
    <w:rsid w:val="00007D3A"/>
    <w:rsid w:val="00036A35"/>
    <w:rsid w:val="000469E0"/>
    <w:rsid w:val="00047BDF"/>
    <w:rsid w:val="000765BF"/>
    <w:rsid w:val="000A1358"/>
    <w:rsid w:val="000E448F"/>
    <w:rsid w:val="000F017B"/>
    <w:rsid w:val="000F0DA7"/>
    <w:rsid w:val="000F180D"/>
    <w:rsid w:val="00124BF7"/>
    <w:rsid w:val="00126658"/>
    <w:rsid w:val="0013189E"/>
    <w:rsid w:val="00170AE4"/>
    <w:rsid w:val="001751E9"/>
    <w:rsid w:val="001811AC"/>
    <w:rsid w:val="00192CF9"/>
    <w:rsid w:val="001B3389"/>
    <w:rsid w:val="001C241F"/>
    <w:rsid w:val="001C33A4"/>
    <w:rsid w:val="001C4BC8"/>
    <w:rsid w:val="00201ADD"/>
    <w:rsid w:val="00202302"/>
    <w:rsid w:val="00241D50"/>
    <w:rsid w:val="002528A9"/>
    <w:rsid w:val="0027134C"/>
    <w:rsid w:val="002970CE"/>
    <w:rsid w:val="002A748D"/>
    <w:rsid w:val="002F0AD7"/>
    <w:rsid w:val="002F7D37"/>
    <w:rsid w:val="00304D4E"/>
    <w:rsid w:val="00307547"/>
    <w:rsid w:val="0033250A"/>
    <w:rsid w:val="003476BF"/>
    <w:rsid w:val="00347915"/>
    <w:rsid w:val="00354487"/>
    <w:rsid w:val="003704AB"/>
    <w:rsid w:val="00375264"/>
    <w:rsid w:val="003935F2"/>
    <w:rsid w:val="003A1113"/>
    <w:rsid w:val="003A23A5"/>
    <w:rsid w:val="003A5DF1"/>
    <w:rsid w:val="003B0BA4"/>
    <w:rsid w:val="003B3056"/>
    <w:rsid w:val="003C06C3"/>
    <w:rsid w:val="003D6FB9"/>
    <w:rsid w:val="003F0B12"/>
    <w:rsid w:val="003F6941"/>
    <w:rsid w:val="003F785C"/>
    <w:rsid w:val="00420599"/>
    <w:rsid w:val="004324AC"/>
    <w:rsid w:val="00444595"/>
    <w:rsid w:val="00485802"/>
    <w:rsid w:val="00487EC4"/>
    <w:rsid w:val="004A57F9"/>
    <w:rsid w:val="004A60DA"/>
    <w:rsid w:val="004B7516"/>
    <w:rsid w:val="004C61E9"/>
    <w:rsid w:val="004C7919"/>
    <w:rsid w:val="004D673A"/>
    <w:rsid w:val="005005B2"/>
    <w:rsid w:val="00514917"/>
    <w:rsid w:val="0053664D"/>
    <w:rsid w:val="005563F1"/>
    <w:rsid w:val="0058158E"/>
    <w:rsid w:val="005917F8"/>
    <w:rsid w:val="005A6574"/>
    <w:rsid w:val="005F4DF0"/>
    <w:rsid w:val="00604320"/>
    <w:rsid w:val="006074FA"/>
    <w:rsid w:val="00647BF3"/>
    <w:rsid w:val="00655854"/>
    <w:rsid w:val="006B4C03"/>
    <w:rsid w:val="006B6EC0"/>
    <w:rsid w:val="006C10DA"/>
    <w:rsid w:val="006C3C9F"/>
    <w:rsid w:val="006D5195"/>
    <w:rsid w:val="006F5D89"/>
    <w:rsid w:val="007127D6"/>
    <w:rsid w:val="0072386B"/>
    <w:rsid w:val="00727615"/>
    <w:rsid w:val="00733121"/>
    <w:rsid w:val="007364EC"/>
    <w:rsid w:val="00741912"/>
    <w:rsid w:val="007528B0"/>
    <w:rsid w:val="007528CC"/>
    <w:rsid w:val="00775130"/>
    <w:rsid w:val="0078121E"/>
    <w:rsid w:val="00781F78"/>
    <w:rsid w:val="0078689C"/>
    <w:rsid w:val="00792C37"/>
    <w:rsid w:val="0079381A"/>
    <w:rsid w:val="007B1D15"/>
    <w:rsid w:val="007B53D0"/>
    <w:rsid w:val="007B56E4"/>
    <w:rsid w:val="007B7E01"/>
    <w:rsid w:val="008005E7"/>
    <w:rsid w:val="00820FE9"/>
    <w:rsid w:val="00822289"/>
    <w:rsid w:val="00832950"/>
    <w:rsid w:val="008335EA"/>
    <w:rsid w:val="0084434A"/>
    <w:rsid w:val="00861369"/>
    <w:rsid w:val="008647FC"/>
    <w:rsid w:val="0087152F"/>
    <w:rsid w:val="008746AA"/>
    <w:rsid w:val="00881D11"/>
    <w:rsid w:val="00886E8A"/>
    <w:rsid w:val="0089430D"/>
    <w:rsid w:val="008963F1"/>
    <w:rsid w:val="008A1024"/>
    <w:rsid w:val="008A3284"/>
    <w:rsid w:val="008F3E1B"/>
    <w:rsid w:val="008F7107"/>
    <w:rsid w:val="00924776"/>
    <w:rsid w:val="00945887"/>
    <w:rsid w:val="0095470B"/>
    <w:rsid w:val="00966CEC"/>
    <w:rsid w:val="00973B61"/>
    <w:rsid w:val="00990515"/>
    <w:rsid w:val="00995A03"/>
    <w:rsid w:val="009A0D4E"/>
    <w:rsid w:val="009C70A1"/>
    <w:rsid w:val="009F338E"/>
    <w:rsid w:val="009F7490"/>
    <w:rsid w:val="00A12EF3"/>
    <w:rsid w:val="00A13751"/>
    <w:rsid w:val="00A35A40"/>
    <w:rsid w:val="00A52202"/>
    <w:rsid w:val="00A5618B"/>
    <w:rsid w:val="00A625CC"/>
    <w:rsid w:val="00A759EF"/>
    <w:rsid w:val="00A8251F"/>
    <w:rsid w:val="00A86A5D"/>
    <w:rsid w:val="00A93473"/>
    <w:rsid w:val="00AA6381"/>
    <w:rsid w:val="00AB3FFF"/>
    <w:rsid w:val="00AD5F7B"/>
    <w:rsid w:val="00AE436C"/>
    <w:rsid w:val="00AF26E6"/>
    <w:rsid w:val="00B07BC8"/>
    <w:rsid w:val="00B13BB1"/>
    <w:rsid w:val="00B17A25"/>
    <w:rsid w:val="00B25EC1"/>
    <w:rsid w:val="00B31258"/>
    <w:rsid w:val="00B41278"/>
    <w:rsid w:val="00B567E2"/>
    <w:rsid w:val="00B7284D"/>
    <w:rsid w:val="00B90934"/>
    <w:rsid w:val="00B92817"/>
    <w:rsid w:val="00BB7F22"/>
    <w:rsid w:val="00BC7234"/>
    <w:rsid w:val="00BD5712"/>
    <w:rsid w:val="00BE464F"/>
    <w:rsid w:val="00BF1D4A"/>
    <w:rsid w:val="00C11803"/>
    <w:rsid w:val="00C33293"/>
    <w:rsid w:val="00C438D7"/>
    <w:rsid w:val="00C54F09"/>
    <w:rsid w:val="00C67D3A"/>
    <w:rsid w:val="00C76C18"/>
    <w:rsid w:val="00C811AA"/>
    <w:rsid w:val="00C83AA1"/>
    <w:rsid w:val="00C91072"/>
    <w:rsid w:val="00C93799"/>
    <w:rsid w:val="00C93E8A"/>
    <w:rsid w:val="00C94869"/>
    <w:rsid w:val="00CA7368"/>
    <w:rsid w:val="00CB327E"/>
    <w:rsid w:val="00CD5D1B"/>
    <w:rsid w:val="00CF390F"/>
    <w:rsid w:val="00D00BD4"/>
    <w:rsid w:val="00D07E30"/>
    <w:rsid w:val="00D14CEC"/>
    <w:rsid w:val="00D3234F"/>
    <w:rsid w:val="00D64862"/>
    <w:rsid w:val="00D659BC"/>
    <w:rsid w:val="00D74611"/>
    <w:rsid w:val="00D75E55"/>
    <w:rsid w:val="00D93261"/>
    <w:rsid w:val="00D965BA"/>
    <w:rsid w:val="00DD330C"/>
    <w:rsid w:val="00DD4F83"/>
    <w:rsid w:val="00DE028F"/>
    <w:rsid w:val="00DE23CA"/>
    <w:rsid w:val="00DF1A6E"/>
    <w:rsid w:val="00DF36B5"/>
    <w:rsid w:val="00DF4361"/>
    <w:rsid w:val="00DF75A1"/>
    <w:rsid w:val="00E112C7"/>
    <w:rsid w:val="00E45762"/>
    <w:rsid w:val="00E869C8"/>
    <w:rsid w:val="00E90FC6"/>
    <w:rsid w:val="00EC5350"/>
    <w:rsid w:val="00EF2414"/>
    <w:rsid w:val="00EF2A73"/>
    <w:rsid w:val="00EF695B"/>
    <w:rsid w:val="00EF713A"/>
    <w:rsid w:val="00F0077B"/>
    <w:rsid w:val="00F1052A"/>
    <w:rsid w:val="00F21095"/>
    <w:rsid w:val="00F27F61"/>
    <w:rsid w:val="00F37D73"/>
    <w:rsid w:val="00F5492A"/>
    <w:rsid w:val="00F73612"/>
    <w:rsid w:val="00F745BB"/>
    <w:rsid w:val="00F75141"/>
    <w:rsid w:val="00F81A5C"/>
    <w:rsid w:val="00F9268F"/>
    <w:rsid w:val="00F93A02"/>
    <w:rsid w:val="00FB00BE"/>
    <w:rsid w:val="00F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6B0EE5F"/>
  <w15:docId w15:val="{D58DB25A-5793-1A4A-9210-58847491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2">
    <w:name w:val="heading 2"/>
    <w:basedOn w:val="Standard"/>
    <w:link w:val="berschrift2Zchn"/>
    <w:uiPriority w:val="9"/>
    <w:qFormat/>
    <w:rsid w:val="008613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CB327E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8F3E1B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8F3E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23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3CA"/>
    <w:rPr>
      <w:rFonts w:ascii="Lucida Grande" w:hAnsi="Lucida Grande" w:cs="Lucida Grande"/>
      <w:sz w:val="18"/>
      <w:szCs w:val="18"/>
    </w:rPr>
  </w:style>
  <w:style w:type="paragraph" w:customStyle="1" w:styleId="western">
    <w:name w:val="western"/>
    <w:basedOn w:val="Standard"/>
    <w:rsid w:val="00DE23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krper">
    <w:name w:val="Body Text"/>
    <w:basedOn w:val="Standard"/>
    <w:link w:val="TextkrperZchn"/>
    <w:rsid w:val="00DE23CA"/>
    <w:pPr>
      <w:spacing w:after="0" w:line="36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character" w:customStyle="1" w:styleId="TextkrperZchn">
    <w:name w:val="Textkörper Zchn"/>
    <w:basedOn w:val="Absatz-Standardschriftart"/>
    <w:link w:val="Textkrper"/>
    <w:rsid w:val="00DE23CA"/>
    <w:rPr>
      <w:rFonts w:ascii="Arial" w:eastAsia="Times New Roman" w:hAnsi="Arial" w:cs="Times New Roman"/>
      <w:color w:val="000000"/>
      <w:sz w:val="24"/>
      <w:szCs w:val="20"/>
      <w:lang w:val="en-GB" w:eastAsia="en-GB"/>
    </w:rPr>
  </w:style>
  <w:style w:type="paragraph" w:styleId="Kopfzeile">
    <w:name w:val="header"/>
    <w:basedOn w:val="Standard"/>
    <w:link w:val="KopfzeileZchn"/>
    <w:uiPriority w:val="99"/>
    <w:unhideWhenUsed/>
    <w:rsid w:val="003F78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785C"/>
  </w:style>
  <w:style w:type="paragraph" w:styleId="Fuzeile">
    <w:name w:val="footer"/>
    <w:basedOn w:val="Standard"/>
    <w:link w:val="FuzeileZchn"/>
    <w:uiPriority w:val="99"/>
    <w:unhideWhenUsed/>
    <w:rsid w:val="003F78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785C"/>
  </w:style>
  <w:style w:type="character" w:styleId="Seitenzahl">
    <w:name w:val="page number"/>
    <w:basedOn w:val="Absatz-Standardschriftart"/>
    <w:uiPriority w:val="99"/>
    <w:semiHidden/>
    <w:unhideWhenUsed/>
    <w:rsid w:val="003F785C"/>
  </w:style>
  <w:style w:type="paragraph" w:styleId="StandardWeb">
    <w:name w:val="Normal (Web)"/>
    <w:basedOn w:val="Standard"/>
    <w:uiPriority w:val="99"/>
    <w:unhideWhenUsed/>
    <w:rsid w:val="0030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61369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berarbeitung">
    <w:name w:val="Revision"/>
    <w:hidden/>
    <w:uiPriority w:val="99"/>
    <w:semiHidden/>
    <w:rsid w:val="00485802"/>
    <w:pPr>
      <w:spacing w:after="0" w:line="240" w:lineRule="auto"/>
    </w:pPr>
    <w:rPr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038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38E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38E4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38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38E4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0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1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ox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47522C-1886-3240-8A7B-496DFD88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4608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Rohr</dc:creator>
  <cp:keywords/>
  <dc:description/>
  <cp:lastModifiedBy>Christian Frey</cp:lastModifiedBy>
  <cp:revision>2</cp:revision>
  <dcterms:created xsi:type="dcterms:W3CDTF">2026-06-03T09:05:00Z</dcterms:created>
  <dcterms:modified xsi:type="dcterms:W3CDTF">2026-06-03T09:05:00Z</dcterms:modified>
</cp:coreProperties>
</file>